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3539" w14:textId="3A6E9DAA" w:rsidR="000C70CB" w:rsidRPr="000C70CB" w:rsidRDefault="000C70CB" w:rsidP="000C70CB">
      <w:pPr>
        <w:pStyle w:val="NormalWeb"/>
        <w:spacing w:before="0" w:beforeAutospacing="0" w:after="0" w:afterAutospacing="0"/>
        <w:jc w:val="center"/>
        <w:rPr>
          <w:b/>
          <w:caps/>
        </w:rPr>
      </w:pPr>
      <w:bookmarkStart w:id="0" w:name="CaseType"/>
      <w:r w:rsidRPr="002A56E1">
        <w:rPr>
          <w:b/>
          <w:caps/>
        </w:rPr>
        <w:t xml:space="preserve">SOAH DOCKET NO. </w:t>
      </w:r>
      <w:r w:rsidRPr="000C70CB">
        <w:rPr>
          <w:b/>
          <w:caps/>
        </w:rPr>
        <w:t>473-25-00480.WS</w:t>
      </w:r>
    </w:p>
    <w:p w14:paraId="26102F17" w14:textId="0B3E82A2" w:rsidR="00C2005A" w:rsidRDefault="00C2005A" w:rsidP="00C2005A">
      <w:pPr>
        <w:pStyle w:val="CaseCaption"/>
        <w:rPr>
          <w:rFonts w:eastAsia="STXingkai"/>
          <w:bCs/>
          <w:color w:val="000000" w:themeColor="text1"/>
        </w:rPr>
      </w:pPr>
      <w:r>
        <w:rPr>
          <w:rFonts w:eastAsia="STXingkai"/>
        </w:rPr>
        <w:t>Docket No.</w:t>
      </w:r>
      <w:bookmarkStart w:id="1" w:name="DocNo"/>
      <w:r>
        <w:rPr>
          <w:rFonts w:eastAsia="STXingkai"/>
        </w:rPr>
        <w:t xml:space="preserve"> 5</w:t>
      </w:r>
      <w:bookmarkEnd w:id="0"/>
      <w:bookmarkEnd w:id="1"/>
      <w:r>
        <w:rPr>
          <w:rFonts w:eastAsia="STXingkai"/>
        </w:rPr>
        <w:t>6665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450"/>
        <w:gridCol w:w="4320"/>
      </w:tblGrid>
      <w:tr w:rsidR="00C2005A" w14:paraId="0D6D8B3C" w14:textId="77777777" w:rsidTr="00751776">
        <w:trPr>
          <w:trHeight w:val="747"/>
        </w:trPr>
        <w:tc>
          <w:tcPr>
            <w:tcW w:w="4590" w:type="dxa"/>
            <w:hideMark/>
          </w:tcPr>
          <w:p w14:paraId="55EB45CB" w14:textId="77777777" w:rsidR="00C2005A" w:rsidRDefault="00C2005A" w:rsidP="00751776">
            <w:pPr>
              <w:tabs>
                <w:tab w:val="left" w:pos="3375"/>
              </w:tabs>
              <w:jc w:val="left"/>
              <w:rPr>
                <w:rFonts w:eastAsia="STXingkai"/>
                <w:b/>
                <w:kern w:val="2"/>
              </w:rPr>
            </w:pPr>
            <w:r>
              <w:rPr>
                <w:rFonts w:eastAsia="STXingkai"/>
                <w:b/>
                <w:caps/>
                <w:kern w:val="2"/>
              </w:rPr>
              <w:t>APPLICATION OF TEXAS WATER UTILITIES, LP FOR AUTHORITY TO CHANGE RATES</w:t>
            </w:r>
            <w:r>
              <w:rPr>
                <w:rFonts w:eastAsia="STXingkai"/>
                <w:b/>
                <w:caps/>
                <w:kern w:val="2"/>
              </w:rPr>
              <w:tab/>
            </w:r>
          </w:p>
        </w:tc>
        <w:tc>
          <w:tcPr>
            <w:tcW w:w="450" w:type="dxa"/>
            <w:noWrap/>
            <w:hideMark/>
          </w:tcPr>
          <w:p w14:paraId="3DE16D10" w14:textId="77777777" w:rsidR="00C2005A" w:rsidRDefault="00C2005A" w:rsidP="00751776">
            <w:pPr>
              <w:rPr>
                <w:rFonts w:eastAsia="STXingkai"/>
                <w:b/>
                <w:kern w:val="2"/>
              </w:rPr>
            </w:pPr>
            <w:r>
              <w:rPr>
                <w:rFonts w:eastAsia="STXingkai"/>
                <w:b/>
                <w:kern w:val="2"/>
              </w:rPr>
              <w:t>§</w:t>
            </w:r>
          </w:p>
          <w:p w14:paraId="0C21E35F" w14:textId="77777777" w:rsidR="00C2005A" w:rsidRDefault="00C2005A" w:rsidP="00751776">
            <w:pPr>
              <w:rPr>
                <w:rFonts w:eastAsia="STXingkai"/>
                <w:b/>
                <w:kern w:val="2"/>
              </w:rPr>
            </w:pPr>
            <w:r>
              <w:rPr>
                <w:rFonts w:eastAsia="STXingkai"/>
                <w:b/>
                <w:kern w:val="2"/>
              </w:rPr>
              <w:t>§</w:t>
            </w:r>
          </w:p>
          <w:p w14:paraId="0B1C5DDA" w14:textId="77777777" w:rsidR="00C2005A" w:rsidRDefault="00C2005A" w:rsidP="00751776">
            <w:pPr>
              <w:rPr>
                <w:rFonts w:eastAsia="STXingkai"/>
                <w:b/>
                <w:kern w:val="2"/>
              </w:rPr>
            </w:pPr>
            <w:r>
              <w:rPr>
                <w:rFonts w:eastAsia="STXingkai"/>
                <w:b/>
                <w:kern w:val="2"/>
              </w:rPr>
              <w:t>§</w:t>
            </w:r>
          </w:p>
        </w:tc>
        <w:tc>
          <w:tcPr>
            <w:tcW w:w="4320" w:type="dxa"/>
          </w:tcPr>
          <w:p w14:paraId="5A49195C" w14:textId="258361FC" w:rsidR="00C2005A" w:rsidRDefault="000C70CB" w:rsidP="00751776">
            <w:pPr>
              <w:tabs>
                <w:tab w:val="center" w:pos="4770"/>
                <w:tab w:val="left" w:pos="5400"/>
              </w:tabs>
              <w:jc w:val="center"/>
              <w:rPr>
                <w:rFonts w:eastAsia="STXingkai"/>
                <w:b/>
                <w:bCs/>
                <w:caps/>
                <w:kern w:val="2"/>
              </w:rPr>
            </w:pPr>
            <w:r>
              <w:rPr>
                <w:rFonts w:eastAsia="STXingkai"/>
                <w:b/>
                <w:bCs/>
                <w:caps/>
                <w:kern w:val="2"/>
              </w:rPr>
              <w:t>BEFORE THE STATE OFFICE</w:t>
            </w:r>
          </w:p>
          <w:p w14:paraId="415EBBDC" w14:textId="4FD62D8D" w:rsidR="00C2005A" w:rsidRDefault="000C70CB" w:rsidP="00751776">
            <w:pPr>
              <w:tabs>
                <w:tab w:val="center" w:pos="4770"/>
                <w:tab w:val="left" w:pos="5400"/>
              </w:tabs>
              <w:jc w:val="center"/>
              <w:rPr>
                <w:rFonts w:eastAsia="STXingkai"/>
                <w:b/>
                <w:bCs/>
                <w:caps/>
                <w:kern w:val="2"/>
              </w:rPr>
            </w:pPr>
            <w:r>
              <w:rPr>
                <w:rFonts w:eastAsia="STXingkai"/>
                <w:b/>
                <w:bCs/>
                <w:caps/>
                <w:kern w:val="2"/>
              </w:rPr>
              <w:t>OF</w:t>
            </w:r>
          </w:p>
          <w:p w14:paraId="11637B55" w14:textId="05D5FDE8" w:rsidR="00C2005A" w:rsidRDefault="000C70CB" w:rsidP="00751776">
            <w:pPr>
              <w:tabs>
                <w:tab w:val="center" w:pos="4770"/>
                <w:tab w:val="left" w:pos="5400"/>
              </w:tabs>
              <w:jc w:val="center"/>
              <w:rPr>
                <w:rFonts w:eastAsia="STXingkai"/>
                <w:b/>
                <w:bCs/>
                <w:caps/>
                <w:kern w:val="2"/>
              </w:rPr>
            </w:pPr>
            <w:r>
              <w:rPr>
                <w:rFonts w:eastAsia="STXingkai"/>
                <w:b/>
                <w:bCs/>
                <w:caps/>
                <w:kern w:val="2"/>
              </w:rPr>
              <w:t>ADMINISTRATIVE HEARINGS</w:t>
            </w:r>
          </w:p>
          <w:p w14:paraId="6A59ADCD" w14:textId="77777777" w:rsidR="00C2005A" w:rsidRDefault="00C2005A" w:rsidP="00751776">
            <w:pPr>
              <w:tabs>
                <w:tab w:val="center" w:pos="4770"/>
                <w:tab w:val="left" w:pos="5400"/>
              </w:tabs>
              <w:jc w:val="center"/>
              <w:rPr>
                <w:rFonts w:eastAsia="STXingkai"/>
                <w:b/>
                <w:bCs/>
                <w:caps/>
                <w:kern w:val="2"/>
              </w:rPr>
            </w:pPr>
          </w:p>
        </w:tc>
      </w:tr>
    </w:tbl>
    <w:p w14:paraId="2EA4AFFD" w14:textId="26040686" w:rsidR="00C22B2F" w:rsidRDefault="00C22B2F" w:rsidP="00C22B2F">
      <w:pPr>
        <w:jc w:val="center"/>
        <w:rPr>
          <w:b/>
          <w:caps/>
        </w:rPr>
      </w:pPr>
      <w:r>
        <w:rPr>
          <w:b/>
          <w:caps/>
        </w:rPr>
        <w:t>Commission Staff’s witness list</w:t>
      </w:r>
      <w:r w:rsidR="00D96019">
        <w:rPr>
          <w:b/>
          <w:caps/>
        </w:rPr>
        <w:t xml:space="preserve">, </w:t>
      </w:r>
    </w:p>
    <w:p w14:paraId="3084D059" w14:textId="4B89EE93" w:rsidR="00C22B2F" w:rsidRPr="008647EB" w:rsidRDefault="00C22B2F" w:rsidP="00C22B2F">
      <w:pPr>
        <w:jc w:val="center"/>
        <w:rPr>
          <w:b/>
          <w:caps/>
        </w:rPr>
      </w:pPr>
      <w:r w:rsidRPr="00614456">
        <w:rPr>
          <w:b/>
          <w:caps/>
        </w:rPr>
        <w:t>waiver of cross-examination of witnesses</w:t>
      </w:r>
      <w:r w:rsidR="00D96019" w:rsidRPr="00614456">
        <w:rPr>
          <w:b/>
          <w:caps/>
        </w:rPr>
        <w:t>,</w:t>
      </w:r>
      <w:r w:rsidR="00D96019">
        <w:rPr>
          <w:b/>
          <w:caps/>
        </w:rPr>
        <w:t xml:space="preserve"> AND EXHIBIT LIST</w:t>
      </w:r>
    </w:p>
    <w:p w14:paraId="7239AC3D" w14:textId="77777777" w:rsidR="00C22B2F" w:rsidRPr="00EF7126" w:rsidRDefault="00C22B2F" w:rsidP="00C22B2F">
      <w:pPr>
        <w:jc w:val="center"/>
        <w:rPr>
          <w:bCs/>
          <w:caps/>
        </w:rPr>
      </w:pPr>
    </w:p>
    <w:p w14:paraId="3D622975" w14:textId="59667A54" w:rsidR="005D4508" w:rsidRDefault="00C403A6" w:rsidP="00C403A6">
      <w:pPr>
        <w:spacing w:line="360" w:lineRule="auto"/>
        <w:ind w:firstLine="720"/>
        <w:rPr>
          <w:bCs/>
        </w:rPr>
      </w:pPr>
      <w:r>
        <w:rPr>
          <w:bCs/>
        </w:rPr>
        <w:t>In accordance SOAH Order No. 4, directing parties to prefile</w:t>
      </w:r>
      <w:r w:rsidRPr="008E7CC9">
        <w:rPr>
          <w:bCs/>
        </w:rPr>
        <w:t xml:space="preserve"> Exhibit Lists and Witness Lists</w:t>
      </w:r>
      <w:r>
        <w:rPr>
          <w:bCs/>
        </w:rPr>
        <w:t xml:space="preserve"> by </w:t>
      </w:r>
      <w:r w:rsidR="006418A8">
        <w:rPr>
          <w:bCs/>
        </w:rPr>
        <w:t>January 24, 2025</w:t>
      </w:r>
      <w:r>
        <w:rPr>
          <w:bCs/>
        </w:rPr>
        <w:t xml:space="preserve">, the Staff (Staff) of the Public Utility Commission of Texas (Commission) provides the following information regarding Staff’s witnesses and cross-examination. </w:t>
      </w:r>
    </w:p>
    <w:p w14:paraId="7B1281C4" w14:textId="387EE23E" w:rsidR="00C403A6" w:rsidRDefault="00C403A6" w:rsidP="00C403A6">
      <w:pPr>
        <w:spacing w:line="360" w:lineRule="auto"/>
        <w:ind w:firstLine="720"/>
        <w:rPr>
          <w:bCs/>
        </w:rPr>
      </w:pPr>
      <w:r>
        <w:rPr>
          <w:bCs/>
        </w:rPr>
        <w:t>Staff intends to present</w:t>
      </w:r>
      <w:r w:rsidR="0059453B">
        <w:rPr>
          <w:bCs/>
        </w:rPr>
        <w:t xml:space="preserve"> Emily Sears,</w:t>
      </w:r>
      <w:r>
        <w:rPr>
          <w:bCs/>
        </w:rPr>
        <w:t xml:space="preserve"> </w:t>
      </w:r>
      <w:r w:rsidR="006418A8">
        <w:rPr>
          <w:bCs/>
        </w:rPr>
        <w:t>James Euton, Kathryn Eiland, Nelson Leiva Cardoza,</w:t>
      </w:r>
      <w:r w:rsidR="0059453B">
        <w:rPr>
          <w:bCs/>
        </w:rPr>
        <w:t xml:space="preserve"> Steven Cole,</w:t>
      </w:r>
      <w:r w:rsidR="006418A8">
        <w:rPr>
          <w:bCs/>
        </w:rPr>
        <w:t xml:space="preserve"> </w:t>
      </w:r>
      <w:r w:rsidR="00C32491">
        <w:rPr>
          <w:bCs/>
        </w:rPr>
        <w:t xml:space="preserve">Adrian Narvaez, </w:t>
      </w:r>
      <w:r w:rsidR="002A7FF0">
        <w:rPr>
          <w:bCs/>
        </w:rPr>
        <w:t>and Roshan Pokhrel</w:t>
      </w:r>
      <w:r w:rsidR="006418A8">
        <w:rPr>
          <w:bCs/>
        </w:rPr>
        <w:t xml:space="preserve"> </w:t>
      </w:r>
      <w:r>
        <w:rPr>
          <w:bCs/>
        </w:rPr>
        <w:t>as its witnesses for the hearing on the merits.</w:t>
      </w:r>
      <w:r w:rsidR="009649FF">
        <w:rPr>
          <w:bCs/>
        </w:rPr>
        <w:t xml:space="preserve"> </w:t>
      </w:r>
      <w:r w:rsidR="0059453B">
        <w:rPr>
          <w:bCs/>
        </w:rPr>
        <w:t xml:space="preserve">It is Staff’s understanding that all Staff witnesses, save for Emily Sears, Roshan Pokhrel, and Adrian Narvaez have been waived by both TWU and OPUC. </w:t>
      </w:r>
    </w:p>
    <w:p w14:paraId="10093271" w14:textId="2E38EF23" w:rsidR="00C403A6" w:rsidRDefault="00C403A6" w:rsidP="00C403A6">
      <w:pPr>
        <w:spacing w:line="360" w:lineRule="auto"/>
        <w:ind w:firstLine="720"/>
        <w:rPr>
          <w:bCs/>
        </w:rPr>
      </w:pPr>
      <w:r w:rsidRPr="00351E8E">
        <w:t xml:space="preserve">Additionally, Staff intends to cross-examine </w:t>
      </w:r>
      <w:r w:rsidR="006418A8" w:rsidRPr="00614456">
        <w:t>Brian Bahr</w:t>
      </w:r>
      <w:r w:rsidR="00614456" w:rsidRPr="00614456">
        <w:t xml:space="preserve"> </w:t>
      </w:r>
      <w:r w:rsidR="00C2005A" w:rsidRPr="00614456">
        <w:t>for Texas Water Utilities</w:t>
      </w:r>
      <w:r w:rsidR="006418A8" w:rsidRPr="00614456">
        <w:t>.</w:t>
      </w:r>
      <w:r w:rsidR="006418A8">
        <w:t xml:space="preserve"> </w:t>
      </w:r>
      <w:r w:rsidR="00F5741D" w:rsidRPr="004D55F8">
        <w:t xml:space="preserve">Staff </w:t>
      </w:r>
      <w:r w:rsidR="00C15D7B">
        <w:t xml:space="preserve">waives and </w:t>
      </w:r>
      <w:r w:rsidR="00F5741D" w:rsidRPr="004D55F8">
        <w:t xml:space="preserve">does not intend to cross-examine any other witnesses, but </w:t>
      </w:r>
      <w:r w:rsidRPr="004D55F8">
        <w:t xml:space="preserve">Staff respectfully reserves the right to ask follow-up questions based on cross-examination </w:t>
      </w:r>
      <w:r w:rsidR="00F5741D" w:rsidRPr="004D55F8">
        <w:t xml:space="preserve">of </w:t>
      </w:r>
      <w:r w:rsidR="000600A6" w:rsidRPr="004D55F8">
        <w:t xml:space="preserve">other witnesses </w:t>
      </w:r>
      <w:r w:rsidRPr="004D55F8">
        <w:t>by other parties</w:t>
      </w:r>
      <w:r w:rsidRPr="004D55F8">
        <w:rPr>
          <w:bCs/>
        </w:rPr>
        <w:t>.</w:t>
      </w:r>
      <w:r w:rsidR="00A22397">
        <w:rPr>
          <w:bCs/>
        </w:rPr>
        <w:t xml:space="preserve"> </w:t>
      </w:r>
    </w:p>
    <w:p w14:paraId="2BFFB843" w14:textId="3A7C41D8" w:rsidR="00C22B2F" w:rsidRDefault="005D4508" w:rsidP="00C22B2F">
      <w:pPr>
        <w:autoSpaceDE w:val="0"/>
        <w:autoSpaceDN w:val="0"/>
        <w:adjustRightInd w:val="0"/>
        <w:rPr>
          <w:bCs/>
        </w:rPr>
      </w:pPr>
      <w:r>
        <w:rPr>
          <w:bCs/>
        </w:rPr>
        <w:tab/>
        <w:t xml:space="preserve">Staff also files the </w:t>
      </w:r>
      <w:r w:rsidR="00AD4CC3">
        <w:rPr>
          <w:bCs/>
        </w:rPr>
        <w:t>attached</w:t>
      </w:r>
      <w:r>
        <w:rPr>
          <w:bCs/>
        </w:rPr>
        <w:t xml:space="preserve"> exhibit list in response to SOAH Order No. 4. </w:t>
      </w:r>
    </w:p>
    <w:p w14:paraId="24D08D83" w14:textId="77777777" w:rsidR="00A22397" w:rsidRDefault="00A22397">
      <w:pPr>
        <w:spacing w:after="200" w:line="276" w:lineRule="auto"/>
        <w:jc w:val="left"/>
        <w:rPr>
          <w:bCs/>
        </w:rPr>
      </w:pPr>
      <w:r>
        <w:rPr>
          <w:bCs/>
        </w:rPr>
        <w:br w:type="page"/>
      </w:r>
    </w:p>
    <w:p w14:paraId="60100C5B" w14:textId="16C88D16" w:rsidR="00C22B2F" w:rsidRPr="000612C6" w:rsidRDefault="00C22B2F" w:rsidP="00C22B2F">
      <w:pPr>
        <w:autoSpaceDE w:val="0"/>
        <w:autoSpaceDN w:val="0"/>
        <w:adjustRightInd w:val="0"/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59453B">
        <w:rPr>
          <w:bCs/>
          <w:noProof/>
        </w:rPr>
        <w:t>January 23, 2025</w:t>
      </w:r>
      <w:r w:rsidRPr="000612C6">
        <w:rPr>
          <w:bCs/>
        </w:rPr>
        <w:fldChar w:fldCharType="end"/>
      </w:r>
    </w:p>
    <w:p w14:paraId="62B6E063" w14:textId="77777777" w:rsidR="00C22B2F" w:rsidRPr="000612C6" w:rsidRDefault="00C22B2F" w:rsidP="00C22B2F">
      <w:pPr>
        <w:rPr>
          <w:bCs/>
        </w:rPr>
      </w:pPr>
    </w:p>
    <w:p w14:paraId="04DA3AC8" w14:textId="77777777" w:rsidR="000C70CB" w:rsidRDefault="000C70CB" w:rsidP="000C70CB">
      <w:pPr>
        <w:keepNext/>
        <w:ind w:left="3600" w:firstLine="720"/>
        <w:rPr>
          <w:bCs/>
          <w:szCs w:val="24"/>
        </w:rPr>
      </w:pPr>
      <w:r w:rsidRPr="00DE444B">
        <w:rPr>
          <w:bCs/>
          <w:szCs w:val="24"/>
        </w:rPr>
        <w:t>Respectfully submitted,</w:t>
      </w:r>
    </w:p>
    <w:p w14:paraId="430DB597" w14:textId="77777777" w:rsidR="000C70CB" w:rsidRDefault="000C70CB" w:rsidP="000C70CB">
      <w:pPr>
        <w:keepNext/>
      </w:pPr>
    </w:p>
    <w:p w14:paraId="7FFC3EC3" w14:textId="77777777" w:rsidR="000C70CB" w:rsidRDefault="000C70CB" w:rsidP="000C70CB">
      <w:pPr>
        <w:keepNext/>
        <w:ind w:left="4320"/>
      </w:pPr>
      <w:r w:rsidRPr="00DE444B">
        <w:rPr>
          <w:b/>
          <w:bCs/>
          <w:szCs w:val="24"/>
        </w:rPr>
        <w:t xml:space="preserve">PUBLIC UTILITY COMMISSION OF TEXAS </w:t>
      </w:r>
    </w:p>
    <w:p w14:paraId="0B00C809" w14:textId="77777777" w:rsidR="000C70CB" w:rsidRDefault="000C70CB" w:rsidP="000C70CB">
      <w:pPr>
        <w:keepNext/>
        <w:ind w:left="4320"/>
      </w:pPr>
      <w:r w:rsidRPr="00DE444B">
        <w:rPr>
          <w:b/>
          <w:bCs/>
          <w:szCs w:val="24"/>
        </w:rPr>
        <w:t>LEGAL DIVISION</w:t>
      </w:r>
    </w:p>
    <w:p w14:paraId="3806CB39" w14:textId="77777777" w:rsidR="000C70CB" w:rsidRDefault="000C70CB" w:rsidP="000C70CB">
      <w:pPr>
        <w:keepNext/>
        <w:ind w:left="4320"/>
        <w:rPr>
          <w:bCs/>
          <w:szCs w:val="24"/>
        </w:rPr>
      </w:pPr>
    </w:p>
    <w:p w14:paraId="77AF2E42" w14:textId="77777777" w:rsidR="000C70CB" w:rsidRDefault="000C70CB" w:rsidP="000C70CB">
      <w:pPr>
        <w:keepNext/>
        <w:ind w:left="4320"/>
      </w:pPr>
      <w:r w:rsidRPr="00DE444B">
        <w:rPr>
          <w:bCs/>
          <w:szCs w:val="24"/>
        </w:rPr>
        <w:t>Marisa Lopez Wagley</w:t>
      </w:r>
    </w:p>
    <w:p w14:paraId="168E910A" w14:textId="77777777" w:rsidR="000C70CB" w:rsidRDefault="000C70CB" w:rsidP="000C70CB">
      <w:pPr>
        <w:keepNext/>
        <w:ind w:left="4320"/>
      </w:pPr>
      <w:r w:rsidRPr="00DE444B">
        <w:rPr>
          <w:bCs/>
          <w:szCs w:val="24"/>
        </w:rPr>
        <w:t>Division Director</w:t>
      </w:r>
    </w:p>
    <w:p w14:paraId="765EF83C" w14:textId="77777777" w:rsidR="000C70CB" w:rsidRDefault="000C70CB" w:rsidP="000C70CB">
      <w:pPr>
        <w:keepNext/>
        <w:ind w:left="4320"/>
        <w:rPr>
          <w:color w:val="000000"/>
          <w:szCs w:val="24"/>
        </w:rPr>
      </w:pPr>
    </w:p>
    <w:p w14:paraId="3465FA34" w14:textId="77777777" w:rsidR="000C70CB" w:rsidRDefault="000C70CB" w:rsidP="000C70CB">
      <w:pPr>
        <w:keepNext/>
        <w:ind w:left="4320"/>
      </w:pPr>
      <w:r w:rsidRPr="008556D3">
        <w:rPr>
          <w:color w:val="000000"/>
          <w:szCs w:val="24"/>
        </w:rPr>
        <w:t>Ian Groetsch</w:t>
      </w:r>
    </w:p>
    <w:p w14:paraId="473C5FA7" w14:textId="77777777" w:rsidR="000C70CB" w:rsidRDefault="000C70CB" w:rsidP="000C70CB">
      <w:pPr>
        <w:keepNext/>
        <w:ind w:left="4320"/>
      </w:pPr>
      <w:r w:rsidRPr="008556D3">
        <w:rPr>
          <w:color w:val="000000"/>
          <w:szCs w:val="24"/>
        </w:rPr>
        <w:t>Managing Attorney</w:t>
      </w:r>
    </w:p>
    <w:p w14:paraId="722E5D6F" w14:textId="77777777" w:rsidR="000C70CB" w:rsidRDefault="000C70CB" w:rsidP="000C70CB">
      <w:pPr>
        <w:keepNext/>
        <w:ind w:left="4320"/>
        <w:rPr>
          <w:color w:val="000000"/>
          <w:szCs w:val="24"/>
          <w:u w:val="single"/>
        </w:rPr>
      </w:pPr>
    </w:p>
    <w:p w14:paraId="77C36E5F" w14:textId="77777777" w:rsidR="000C70CB" w:rsidRDefault="000C70CB" w:rsidP="000C70CB">
      <w:pPr>
        <w:keepNext/>
        <w:ind w:left="4320"/>
      </w:pPr>
      <w:r w:rsidRPr="008556D3">
        <w:rPr>
          <w:color w:val="000000"/>
          <w:szCs w:val="24"/>
          <w:u w:val="single"/>
        </w:rPr>
        <w:t xml:space="preserve">/s/ </w:t>
      </w:r>
      <w:r>
        <w:rPr>
          <w:i/>
          <w:iCs/>
          <w:color w:val="000000"/>
          <w:szCs w:val="24"/>
          <w:u w:val="single"/>
        </w:rPr>
        <w:t>Kevin Pierce</w:t>
      </w:r>
      <w:r w:rsidRPr="008556D3">
        <w:rPr>
          <w:i/>
          <w:iCs/>
          <w:color w:val="000000"/>
          <w:szCs w:val="24"/>
          <w:u w:val="single"/>
        </w:rPr>
        <w:tab/>
      </w:r>
    </w:p>
    <w:p w14:paraId="1F6E26E1" w14:textId="77777777" w:rsidR="000C70CB" w:rsidRDefault="000C70CB" w:rsidP="000C70CB">
      <w:pPr>
        <w:pStyle w:val="NormalWeb"/>
        <w:keepNext/>
        <w:keepLines/>
        <w:spacing w:before="0" w:beforeAutospacing="0" w:after="0" w:afterAutospacing="0"/>
        <w:ind w:left="4320"/>
      </w:pPr>
      <w:r>
        <w:t>Kevin Pierce</w:t>
      </w:r>
    </w:p>
    <w:p w14:paraId="5FD63CA9" w14:textId="77777777" w:rsidR="000C70CB" w:rsidRDefault="000C70CB" w:rsidP="000C70CB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24093879</w:t>
      </w:r>
    </w:p>
    <w:p w14:paraId="38E1FEB4" w14:textId="77777777" w:rsidR="000C70CB" w:rsidRDefault="000C70CB" w:rsidP="000C70CB">
      <w:pPr>
        <w:pStyle w:val="NormalWeb"/>
        <w:keepNext/>
        <w:keepLines/>
        <w:spacing w:before="0" w:beforeAutospacing="0" w:after="0" w:afterAutospacing="0"/>
        <w:ind w:left="4320"/>
      </w:pPr>
      <w:r>
        <w:t>David Skawin</w:t>
      </w:r>
    </w:p>
    <w:p w14:paraId="50F51B07" w14:textId="77777777" w:rsidR="000C70CB" w:rsidRDefault="000C70CB" w:rsidP="000C70CB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24102505</w:t>
      </w:r>
    </w:p>
    <w:p w14:paraId="661ABB00" w14:textId="77777777" w:rsidR="000C70CB" w:rsidRDefault="000C70CB" w:rsidP="000C70CB">
      <w:pPr>
        <w:pStyle w:val="NormalWeb"/>
        <w:keepNext/>
        <w:keepLines/>
        <w:spacing w:before="0" w:beforeAutospacing="0" w:after="0" w:afterAutospacing="0"/>
        <w:ind w:left="4320"/>
      </w:pPr>
      <w:r>
        <w:t>Glen Imes</w:t>
      </w:r>
    </w:p>
    <w:p w14:paraId="2A84D893" w14:textId="77777777" w:rsidR="000C70CB" w:rsidRDefault="000C70CB" w:rsidP="000C70CB">
      <w:pPr>
        <w:keepNext/>
        <w:keepLines/>
        <w:ind w:left="4320"/>
      </w:pPr>
      <w:r>
        <w:t>State Bar No. 24084316</w:t>
      </w:r>
    </w:p>
    <w:p w14:paraId="4575569E" w14:textId="77777777" w:rsidR="000C70CB" w:rsidRPr="004D2959" w:rsidRDefault="000C70CB" w:rsidP="000C70CB">
      <w:pPr>
        <w:keepNext/>
        <w:keepLines/>
        <w:ind w:left="4320"/>
      </w:pPr>
      <w:r w:rsidRPr="004D2959">
        <w:t>170</w:t>
      </w:r>
      <w:r>
        <w:t xml:space="preserve">1 </w:t>
      </w:r>
      <w:r w:rsidRPr="004D2959">
        <w:t>N. Congress Avenue</w:t>
      </w:r>
    </w:p>
    <w:p w14:paraId="4188D5B9" w14:textId="77777777" w:rsidR="000C70CB" w:rsidRPr="004D2959" w:rsidRDefault="000C70CB" w:rsidP="000C70CB">
      <w:pPr>
        <w:keepNext/>
        <w:keepLines/>
        <w:ind w:left="4320"/>
      </w:pPr>
      <w:r w:rsidRPr="004D2959">
        <w:t>P.O. Box 13326</w:t>
      </w:r>
    </w:p>
    <w:p w14:paraId="397BEA62" w14:textId="77777777" w:rsidR="000C70CB" w:rsidRPr="004D2959" w:rsidRDefault="000C70CB" w:rsidP="000C70CB">
      <w:pPr>
        <w:keepNext/>
        <w:keepLines/>
        <w:ind w:left="4320"/>
      </w:pPr>
      <w:r w:rsidRPr="004D2959">
        <w:t>Austin, Texas 78711-3326</w:t>
      </w:r>
    </w:p>
    <w:p w14:paraId="61DB72B6" w14:textId="77777777" w:rsidR="000C70CB" w:rsidRPr="004D2959" w:rsidRDefault="000C70CB" w:rsidP="000C70CB">
      <w:pPr>
        <w:keepNext/>
        <w:keepLines/>
        <w:ind w:left="4320"/>
      </w:pPr>
      <w:r w:rsidRPr="004D2959">
        <w:t>(512) 936-7</w:t>
      </w:r>
      <w:r>
        <w:t>309</w:t>
      </w:r>
    </w:p>
    <w:p w14:paraId="3ACCAA67" w14:textId="77777777" w:rsidR="000C70CB" w:rsidRPr="004D2959" w:rsidRDefault="000C70CB" w:rsidP="000C70CB">
      <w:pPr>
        <w:keepNext/>
        <w:keepLines/>
        <w:ind w:left="4320"/>
      </w:pPr>
      <w:r w:rsidRPr="004D2959">
        <w:t xml:space="preserve">(512) 936-7268 (facsimile) </w:t>
      </w:r>
    </w:p>
    <w:p w14:paraId="58B1F5AD" w14:textId="77777777" w:rsidR="000C70CB" w:rsidRDefault="0059453B" w:rsidP="000C70CB">
      <w:pPr>
        <w:keepNext/>
        <w:ind w:left="4320"/>
      </w:pPr>
      <w:hyperlink r:id="rId8" w:history="1">
        <w:r w:rsidR="000C70CB" w:rsidRPr="0079197E">
          <w:rPr>
            <w:rStyle w:val="Hyperlink"/>
          </w:rPr>
          <w:t>Kevin.Pierce@puc.texas.gov</w:t>
        </w:r>
      </w:hyperlink>
    </w:p>
    <w:p w14:paraId="498C695E" w14:textId="77777777" w:rsidR="00A22397" w:rsidRDefault="00A22397" w:rsidP="00A22397">
      <w:pPr>
        <w:pStyle w:val="NormalWeb"/>
        <w:spacing w:before="0" w:beforeAutospacing="0" w:after="0" w:afterAutospacing="0"/>
        <w:rPr>
          <w:b/>
          <w:caps/>
        </w:rPr>
      </w:pPr>
    </w:p>
    <w:p w14:paraId="3DA43446" w14:textId="2B920837" w:rsidR="002A56E1" w:rsidRPr="002A56E1" w:rsidRDefault="002A56E1" w:rsidP="00A22397">
      <w:pPr>
        <w:pStyle w:val="NormalWeb"/>
        <w:spacing w:before="0" w:beforeAutospacing="0" w:after="0" w:afterAutospacing="0"/>
        <w:jc w:val="center"/>
        <w:rPr>
          <w:b/>
          <w:caps/>
        </w:rPr>
      </w:pPr>
      <w:r w:rsidRPr="002A56E1">
        <w:rPr>
          <w:b/>
          <w:caps/>
        </w:rPr>
        <w:t xml:space="preserve">SOAH DOCKET NO. </w:t>
      </w:r>
      <w:r w:rsidR="000C70CB" w:rsidRPr="000C70CB">
        <w:rPr>
          <w:b/>
          <w:caps/>
        </w:rPr>
        <w:t>473-25-00480.WS</w:t>
      </w:r>
    </w:p>
    <w:p w14:paraId="5F76392B" w14:textId="75A27DC7" w:rsidR="002A56E1" w:rsidRPr="002A56E1" w:rsidRDefault="002A56E1" w:rsidP="002A56E1">
      <w:pPr>
        <w:jc w:val="center"/>
        <w:rPr>
          <w:b/>
          <w:caps/>
        </w:rPr>
      </w:pPr>
      <w:r w:rsidRPr="002A56E1">
        <w:rPr>
          <w:b/>
          <w:caps/>
        </w:rPr>
        <w:t>PUC DOCKET NO.</w:t>
      </w:r>
      <w:r w:rsidR="000C70CB">
        <w:rPr>
          <w:b/>
          <w:caps/>
        </w:rPr>
        <w:t xml:space="preserve"> 56665</w:t>
      </w:r>
    </w:p>
    <w:p w14:paraId="59945702" w14:textId="77777777" w:rsidR="00C22B2F" w:rsidRPr="00FA4D37" w:rsidRDefault="00C22B2F" w:rsidP="00C22B2F">
      <w:pPr>
        <w:jc w:val="center"/>
        <w:rPr>
          <w:b/>
        </w:rPr>
      </w:pPr>
    </w:p>
    <w:p w14:paraId="2ADAD5F3" w14:textId="77777777" w:rsidR="00C22B2F" w:rsidRPr="00FA4D37" w:rsidRDefault="00C22B2F" w:rsidP="00C22B2F">
      <w:pPr>
        <w:jc w:val="center"/>
        <w:rPr>
          <w:b/>
        </w:rPr>
      </w:pPr>
      <w:bookmarkStart w:id="2" w:name="_Hlk36031982"/>
      <w:r w:rsidRPr="00FA4D37">
        <w:rPr>
          <w:b/>
        </w:rPr>
        <w:t>CERTIFICATE OF SERVICE</w:t>
      </w:r>
    </w:p>
    <w:p w14:paraId="69760B75" w14:textId="77777777" w:rsidR="00F35542" w:rsidRDefault="00F35542" w:rsidP="00C22B2F"/>
    <w:p w14:paraId="284E862C" w14:textId="1C1B7A13" w:rsidR="00C22B2F" w:rsidRPr="00FA4D37" w:rsidRDefault="00C22B2F" w:rsidP="00F35542">
      <w:pPr>
        <w:spacing w:line="360" w:lineRule="auto"/>
        <w:ind w:firstLine="720"/>
      </w:pPr>
      <w:r w:rsidRPr="00FA4D37">
        <w:t>I certify that</w:t>
      </w:r>
      <w:r w:rsidR="00A22397">
        <w:t>,</w:t>
      </w:r>
      <w:r w:rsidRPr="00FA4D37">
        <w:t xml:space="preserve"> unless otherwise ordered by the presiding officer, notice of the filing of this document </w:t>
      </w:r>
      <w:r w:rsidR="00493185"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59453B">
        <w:rPr>
          <w:noProof/>
        </w:rPr>
        <w:t>January 23, 2025</w:t>
      </w:r>
      <w:r w:rsidRPr="00FA4D37">
        <w:fldChar w:fldCharType="end"/>
      </w:r>
      <w:r w:rsidR="00C403A6">
        <w:t>,</w:t>
      </w:r>
      <w:r w:rsidRPr="00FA4D37">
        <w:t xml:space="preserve"> in accordance with the </w:t>
      </w:r>
      <w:r w:rsidR="00493185">
        <w:t xml:space="preserve">Second </w:t>
      </w:r>
      <w:r w:rsidRPr="00FA4D37">
        <w:t>Order Suspending Rules</w:t>
      </w:r>
      <w:r w:rsidR="00C403A6"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677E16FB" w14:textId="77777777" w:rsidR="00C22B2F" w:rsidRPr="00FA4D37" w:rsidRDefault="00C22B2F" w:rsidP="00C22B2F"/>
    <w:bookmarkEnd w:id="2"/>
    <w:p w14:paraId="64683798" w14:textId="77777777" w:rsidR="00C403A6" w:rsidRDefault="00C403A6" w:rsidP="00C403A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Kevin Pierce_________        </w:t>
      </w:r>
    </w:p>
    <w:p w14:paraId="0D29B430" w14:textId="77777777" w:rsidR="00C403A6" w:rsidRDefault="00C403A6" w:rsidP="00C403A6">
      <w:pPr>
        <w:pStyle w:val="NormalWeb"/>
        <w:spacing w:before="0" w:beforeAutospacing="0" w:after="0" w:afterAutospacing="0"/>
        <w:ind w:left="4320"/>
      </w:pPr>
      <w:r>
        <w:t>Kevin Pierce</w:t>
      </w:r>
    </w:p>
    <w:p w14:paraId="425A34B6" w14:textId="33DA0B52" w:rsidR="00D96019" w:rsidRDefault="00D96019">
      <w:pPr>
        <w:spacing w:after="200" w:line="276" w:lineRule="auto"/>
        <w:jc w:val="lef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85E569" w14:textId="77777777" w:rsidR="00AD4CC3" w:rsidRPr="002A56E1" w:rsidRDefault="00AD4CC3" w:rsidP="00AD4CC3">
      <w:pPr>
        <w:pStyle w:val="NormalWeb"/>
        <w:spacing w:before="0" w:beforeAutospacing="0" w:after="0" w:afterAutospacing="0"/>
        <w:jc w:val="center"/>
        <w:rPr>
          <w:b/>
          <w:caps/>
        </w:rPr>
      </w:pPr>
      <w:r w:rsidRPr="002A56E1">
        <w:rPr>
          <w:b/>
          <w:caps/>
        </w:rPr>
        <w:lastRenderedPageBreak/>
        <w:t xml:space="preserve">SOAH DOCKET NO. </w:t>
      </w:r>
      <w:bookmarkStart w:id="3" w:name="_Hlk187930832"/>
      <w:r w:rsidRPr="000C70CB">
        <w:rPr>
          <w:b/>
          <w:caps/>
        </w:rPr>
        <w:t>473-25-00480.WS</w:t>
      </w:r>
      <w:bookmarkEnd w:id="3"/>
    </w:p>
    <w:p w14:paraId="3ABECF87" w14:textId="77777777" w:rsidR="00AD4CC3" w:rsidRPr="002A56E1" w:rsidRDefault="00AD4CC3" w:rsidP="00AD4CC3">
      <w:pPr>
        <w:jc w:val="center"/>
        <w:rPr>
          <w:b/>
          <w:caps/>
        </w:rPr>
      </w:pPr>
      <w:r w:rsidRPr="002A56E1">
        <w:rPr>
          <w:b/>
          <w:caps/>
        </w:rPr>
        <w:t>PUC DOCKET NO.</w:t>
      </w:r>
      <w:r>
        <w:rPr>
          <w:b/>
          <w:caps/>
        </w:rPr>
        <w:t xml:space="preserve"> 56665</w:t>
      </w:r>
    </w:p>
    <w:p w14:paraId="1B84BDA6" w14:textId="77777777" w:rsidR="00D96019" w:rsidRPr="00EF617D" w:rsidRDefault="00D96019" w:rsidP="00D96019">
      <w:pPr>
        <w:jc w:val="center"/>
        <w:rPr>
          <w:b/>
        </w:rPr>
      </w:pPr>
    </w:p>
    <w:tbl>
      <w:tblPr>
        <w:tblW w:w="9798" w:type="dxa"/>
        <w:tblLook w:val="01E0" w:firstRow="1" w:lastRow="1" w:firstColumn="1" w:lastColumn="1" w:noHBand="0" w:noVBand="0"/>
      </w:tblPr>
      <w:tblGrid>
        <w:gridCol w:w="4680"/>
        <w:gridCol w:w="364"/>
        <w:gridCol w:w="4754"/>
      </w:tblGrid>
      <w:tr w:rsidR="00D96019" w:rsidRPr="00EF617D" w14:paraId="3E79EF28" w14:textId="77777777" w:rsidTr="003E55C6">
        <w:trPr>
          <w:trHeight w:val="919"/>
        </w:trPr>
        <w:tc>
          <w:tcPr>
            <w:tcW w:w="4680" w:type="dxa"/>
          </w:tcPr>
          <w:p w14:paraId="4E6C5A27" w14:textId="510BB5A3" w:rsidR="00D96019" w:rsidRPr="00EF617D" w:rsidRDefault="00AD4CC3" w:rsidP="003E55C6">
            <w:pPr>
              <w:jc w:val="left"/>
              <w:rPr>
                <w:b/>
              </w:rPr>
            </w:pPr>
            <w:r>
              <w:rPr>
                <w:rFonts w:eastAsia="STXingkai"/>
                <w:b/>
                <w:caps/>
                <w:kern w:val="2"/>
              </w:rPr>
              <w:t>APPLICATION OF TEXAS WATER UTILITIES, LP FOR AUTHORITY TO CHANGE RATES</w:t>
            </w:r>
          </w:p>
        </w:tc>
        <w:tc>
          <w:tcPr>
            <w:tcW w:w="364" w:type="dxa"/>
          </w:tcPr>
          <w:p w14:paraId="2DCB63A2" w14:textId="77777777" w:rsidR="00D96019" w:rsidRPr="00EF617D" w:rsidRDefault="00D96019" w:rsidP="003E55C6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6EBA130B" w14:textId="77777777" w:rsidR="00D96019" w:rsidRPr="00EF617D" w:rsidRDefault="00D96019" w:rsidP="003E55C6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73797AFD" w14:textId="77777777" w:rsidR="00D96019" w:rsidRDefault="00D96019" w:rsidP="003E55C6">
            <w:pPr>
              <w:rPr>
                <w:b/>
              </w:rPr>
            </w:pPr>
            <w:bookmarkStart w:id="4" w:name="OLE_LINK1"/>
            <w:r w:rsidRPr="00EF617D">
              <w:rPr>
                <w:b/>
              </w:rPr>
              <w:t>§</w:t>
            </w:r>
            <w:bookmarkEnd w:id="4"/>
          </w:p>
          <w:p w14:paraId="16702EA1" w14:textId="77777777" w:rsidR="00D96019" w:rsidRPr="00EF617D" w:rsidRDefault="00D96019" w:rsidP="003E55C6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754" w:type="dxa"/>
          </w:tcPr>
          <w:p w14:paraId="68B98D8F" w14:textId="77777777" w:rsidR="00D96019" w:rsidRDefault="00D96019" w:rsidP="003E55C6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31789432" w14:textId="77777777" w:rsidR="00D96019" w:rsidRDefault="00D96019" w:rsidP="003E55C6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79DA158E" w14:textId="77777777" w:rsidR="00D96019" w:rsidRPr="00EF617D" w:rsidRDefault="00D96019" w:rsidP="003E55C6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66D8B40F" w14:textId="77777777" w:rsidR="00D96019" w:rsidRDefault="00D96019" w:rsidP="00D96019">
      <w:pPr>
        <w:spacing w:before="120"/>
        <w:jc w:val="center"/>
        <w:rPr>
          <w:b/>
          <w:sz w:val="28"/>
          <w:szCs w:val="28"/>
          <w:u w:val="single"/>
        </w:rPr>
      </w:pPr>
      <w:r w:rsidRPr="00D01284">
        <w:rPr>
          <w:b/>
          <w:caps/>
          <w:sz w:val="28"/>
          <w:szCs w:val="28"/>
          <w:u w:val="single"/>
        </w:rPr>
        <w:t>Commission Staff</w:t>
      </w:r>
      <w:r>
        <w:rPr>
          <w:b/>
          <w:caps/>
          <w:sz w:val="28"/>
          <w:szCs w:val="28"/>
          <w:u w:val="single"/>
        </w:rPr>
        <w:t>’S</w:t>
      </w:r>
      <w:r w:rsidRPr="00D01284">
        <w:rPr>
          <w:b/>
          <w:caps/>
          <w:sz w:val="28"/>
          <w:szCs w:val="28"/>
          <w:u w:val="single"/>
        </w:rPr>
        <w:t xml:space="preserve"> </w:t>
      </w:r>
      <w:r w:rsidRPr="00D01284">
        <w:rPr>
          <w:b/>
          <w:sz w:val="28"/>
          <w:szCs w:val="28"/>
          <w:u w:val="single"/>
        </w:rPr>
        <w:t>EXHIBIT LIST</w:t>
      </w:r>
    </w:p>
    <w:p w14:paraId="22809E2F" w14:textId="77777777" w:rsidR="00D96019" w:rsidRDefault="00D96019" w:rsidP="00D96019">
      <w:pPr>
        <w:jc w:val="center"/>
        <w:rPr>
          <w:b/>
          <w:sz w:val="28"/>
          <w:szCs w:val="28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61"/>
        <w:gridCol w:w="4317"/>
        <w:gridCol w:w="1687"/>
        <w:gridCol w:w="1890"/>
      </w:tblGrid>
      <w:tr w:rsidR="00D96019" w:rsidRPr="0077771C" w14:paraId="43FB0671" w14:textId="77777777" w:rsidTr="003E55C6">
        <w:tc>
          <w:tcPr>
            <w:tcW w:w="1461" w:type="dxa"/>
            <w:shd w:val="pct12" w:color="auto" w:fill="auto"/>
          </w:tcPr>
          <w:p w14:paraId="3B4138C8" w14:textId="77777777" w:rsidR="00D96019" w:rsidRPr="00734FD7" w:rsidRDefault="00D96019" w:rsidP="003E55C6">
            <w:pPr>
              <w:jc w:val="center"/>
              <w:rPr>
                <w:b/>
                <w:caps/>
                <w:szCs w:val="24"/>
              </w:rPr>
            </w:pPr>
            <w:r w:rsidRPr="00734FD7">
              <w:rPr>
                <w:b/>
                <w:caps/>
                <w:szCs w:val="24"/>
              </w:rPr>
              <w:t>NUMBER</w:t>
            </w:r>
          </w:p>
        </w:tc>
        <w:tc>
          <w:tcPr>
            <w:tcW w:w="4317" w:type="dxa"/>
            <w:shd w:val="pct12" w:color="auto" w:fill="auto"/>
          </w:tcPr>
          <w:p w14:paraId="502C23FA" w14:textId="77777777" w:rsidR="00D96019" w:rsidRPr="0077771C" w:rsidRDefault="00D96019" w:rsidP="003E55C6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DESCRIPTION</w:t>
            </w:r>
          </w:p>
        </w:tc>
        <w:tc>
          <w:tcPr>
            <w:tcW w:w="1687" w:type="dxa"/>
            <w:shd w:val="pct12" w:color="auto" w:fill="auto"/>
          </w:tcPr>
          <w:p w14:paraId="486D070F" w14:textId="77777777" w:rsidR="00D96019" w:rsidRPr="0077771C" w:rsidRDefault="00D96019" w:rsidP="003E55C6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OFFERED</w:t>
            </w:r>
          </w:p>
        </w:tc>
        <w:tc>
          <w:tcPr>
            <w:tcW w:w="1890" w:type="dxa"/>
            <w:shd w:val="pct12" w:color="auto" w:fill="auto"/>
          </w:tcPr>
          <w:p w14:paraId="19B4B11B" w14:textId="77777777" w:rsidR="00D96019" w:rsidRPr="0077771C" w:rsidRDefault="00D96019" w:rsidP="003E55C6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ADMITTED</w:t>
            </w:r>
          </w:p>
        </w:tc>
      </w:tr>
      <w:tr w:rsidR="00D96019" w:rsidRPr="00734FD7" w14:paraId="5D0C0677" w14:textId="77777777" w:rsidTr="003E55C6">
        <w:trPr>
          <w:trHeight w:val="890"/>
        </w:trPr>
        <w:tc>
          <w:tcPr>
            <w:tcW w:w="1461" w:type="dxa"/>
            <w:vAlign w:val="bottom"/>
          </w:tcPr>
          <w:p w14:paraId="1032E848" w14:textId="77777777" w:rsidR="00D96019" w:rsidRPr="00734FD7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4317" w:type="dxa"/>
            <w:vAlign w:val="bottom"/>
          </w:tcPr>
          <w:p w14:paraId="0C05D3B9" w14:textId="789CA53B" w:rsidR="00D96019" w:rsidRDefault="00D96019" w:rsidP="003E55C6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Direct </w:t>
            </w:r>
            <w:r w:rsidR="00AC57BB">
              <w:rPr>
                <w:bCs/>
                <w:szCs w:val="24"/>
              </w:rPr>
              <w:t>T</w:t>
            </w:r>
            <w:r>
              <w:rPr>
                <w:bCs/>
                <w:szCs w:val="24"/>
              </w:rPr>
              <w:t xml:space="preserve">estimony of </w:t>
            </w:r>
            <w:r w:rsidR="00AC57BB">
              <w:rPr>
                <w:bCs/>
                <w:szCs w:val="24"/>
              </w:rPr>
              <w:t>James Euton</w:t>
            </w:r>
          </w:p>
          <w:p w14:paraId="22D91684" w14:textId="088B24EF" w:rsidR="00D96019" w:rsidRPr="006871CE" w:rsidRDefault="00D96019" w:rsidP="003E55C6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(AIS Item No</w:t>
            </w:r>
            <w:r w:rsidR="00AC57BB">
              <w:rPr>
                <w:bCs/>
                <w:szCs w:val="24"/>
              </w:rPr>
              <w:t xml:space="preserve"> 1047)</w:t>
            </w:r>
          </w:p>
        </w:tc>
        <w:tc>
          <w:tcPr>
            <w:tcW w:w="1687" w:type="dxa"/>
            <w:vAlign w:val="bottom"/>
          </w:tcPr>
          <w:p w14:paraId="7D418DE2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6ECFF53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7210C190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3160F1FA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4317" w:type="dxa"/>
            <w:vAlign w:val="bottom"/>
          </w:tcPr>
          <w:p w14:paraId="6F2FC920" w14:textId="017E4A74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AC57BB">
              <w:rPr>
                <w:szCs w:val="24"/>
              </w:rPr>
              <w:t>Roshan Pokhrel</w:t>
            </w:r>
          </w:p>
          <w:p w14:paraId="1743D181" w14:textId="64BDF218" w:rsidR="00D96019" w:rsidRPr="00070276" w:rsidRDefault="00D96019" w:rsidP="003E55C6">
            <w:pPr>
              <w:jc w:val="center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AC57BB">
              <w:rPr>
                <w:szCs w:val="24"/>
              </w:rPr>
              <w:t>1048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1FC90587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DE5C057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2C1676BF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7DEAA2D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4317" w:type="dxa"/>
            <w:vAlign w:val="bottom"/>
          </w:tcPr>
          <w:p w14:paraId="04333361" w14:textId="48DA47CB" w:rsidR="00D96019" w:rsidRPr="00AB5180" w:rsidRDefault="00AC57BB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Kathryn Eiland</w:t>
            </w:r>
          </w:p>
          <w:p w14:paraId="3B46B81A" w14:textId="1A474530" w:rsidR="00D96019" w:rsidRDefault="00D96019" w:rsidP="003E55C6">
            <w:pPr>
              <w:jc w:val="center"/>
              <w:rPr>
                <w:szCs w:val="24"/>
              </w:rPr>
            </w:pPr>
            <w:r w:rsidRPr="00AB5180">
              <w:rPr>
                <w:szCs w:val="24"/>
              </w:rPr>
              <w:t>(AIS Item No. 1</w:t>
            </w:r>
            <w:r w:rsidR="00AC57BB">
              <w:rPr>
                <w:szCs w:val="24"/>
              </w:rPr>
              <w:t>049</w:t>
            </w:r>
            <w:r w:rsidRPr="00AB5180"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23118933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2C93580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274F0240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74D651FA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317" w:type="dxa"/>
            <w:vAlign w:val="bottom"/>
          </w:tcPr>
          <w:p w14:paraId="5F89E711" w14:textId="6EFCE203" w:rsidR="00D96019" w:rsidRDefault="00AC57BB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Nelson Leiva Cardoza </w:t>
            </w:r>
            <w:r w:rsidR="00D96019">
              <w:rPr>
                <w:szCs w:val="24"/>
              </w:rPr>
              <w:br/>
              <w:t xml:space="preserve">(AIS Item </w:t>
            </w:r>
            <w:r>
              <w:rPr>
                <w:szCs w:val="24"/>
              </w:rPr>
              <w:t>No. 1050</w:t>
            </w:r>
            <w:r w:rsidR="00D96019"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4872518A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4AEF738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3182AA4A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D16221A" w14:textId="02C883D7" w:rsidR="00D96019" w:rsidRDefault="00AC57BB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4a</w:t>
            </w:r>
          </w:p>
        </w:tc>
        <w:tc>
          <w:tcPr>
            <w:tcW w:w="4317" w:type="dxa"/>
            <w:vAlign w:val="bottom"/>
          </w:tcPr>
          <w:p w14:paraId="7526F28B" w14:textId="4F2193E6" w:rsidR="00D96019" w:rsidRDefault="00AC57BB" w:rsidP="003E55C6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</w:t>
            </w:r>
            <w:r>
              <w:rPr>
                <w:szCs w:val="24"/>
              </w:rPr>
              <w:t xml:space="preserve">Attachment NLC-8 </w:t>
            </w:r>
          </w:p>
          <w:p w14:paraId="7233BA0D" w14:textId="1A5DC845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AC57BB">
              <w:rPr>
                <w:szCs w:val="24"/>
              </w:rPr>
              <w:t>1051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457572CB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5C1A924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785767BA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7CCB950C" w14:textId="2C88B932" w:rsidR="00D96019" w:rsidRDefault="00AC57BB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4317" w:type="dxa"/>
            <w:vAlign w:val="bottom"/>
          </w:tcPr>
          <w:p w14:paraId="14D1A894" w14:textId="5446B2B4" w:rsidR="00D96019" w:rsidRDefault="00D96019" w:rsidP="00AC57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AC57BB">
              <w:rPr>
                <w:szCs w:val="24"/>
              </w:rPr>
              <w:t>Emily Sears (</w:t>
            </w:r>
            <w:r w:rsidRPr="001006D2">
              <w:rPr>
                <w:b/>
                <w:bCs/>
                <w:szCs w:val="24"/>
              </w:rPr>
              <w:t>Redacted</w:t>
            </w:r>
            <w:r>
              <w:rPr>
                <w:szCs w:val="24"/>
              </w:rPr>
              <w:t>)</w:t>
            </w:r>
            <w:r>
              <w:rPr>
                <w:szCs w:val="24"/>
              </w:rPr>
              <w:br/>
              <w:t xml:space="preserve">(AIS Item </w:t>
            </w:r>
            <w:r w:rsidR="00AC57BB">
              <w:rPr>
                <w:szCs w:val="24"/>
              </w:rPr>
              <w:t>No. 1052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4A3CF0A9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EE95465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00E95DED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4C333DE2" w14:textId="5324A354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4317" w:type="dxa"/>
            <w:vAlign w:val="bottom"/>
          </w:tcPr>
          <w:p w14:paraId="64D9F5EB" w14:textId="598251A2" w:rsidR="00D96019" w:rsidRDefault="00D96019" w:rsidP="003E55C6">
            <w:pPr>
              <w:jc w:val="center"/>
              <w:rPr>
                <w:szCs w:val="24"/>
              </w:rPr>
            </w:pPr>
            <w:r w:rsidRPr="001006D2">
              <w:rPr>
                <w:b/>
                <w:bCs/>
                <w:szCs w:val="24"/>
              </w:rPr>
              <w:t>CONFIDENTIAL</w:t>
            </w:r>
            <w:r>
              <w:rPr>
                <w:szCs w:val="24"/>
              </w:rPr>
              <w:t xml:space="preserve"> Direct Testimony of </w:t>
            </w:r>
            <w:r w:rsidR="00AC57BB">
              <w:rPr>
                <w:szCs w:val="24"/>
              </w:rPr>
              <w:t>Emily Sears</w:t>
            </w:r>
          </w:p>
          <w:p w14:paraId="18BC2B04" w14:textId="792AF4FA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With </w:t>
            </w:r>
            <w:r w:rsidR="00AC57BB">
              <w:rPr>
                <w:szCs w:val="24"/>
              </w:rPr>
              <w:t>workpapers</w:t>
            </w:r>
          </w:p>
          <w:p w14:paraId="05CAE87C" w14:textId="67A57FCC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Nos. </w:t>
            </w:r>
            <w:r w:rsidR="00AC57BB">
              <w:rPr>
                <w:szCs w:val="24"/>
              </w:rPr>
              <w:t>1053 and 1054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5445A115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E4179C6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4934E95E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3C4FB08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317" w:type="dxa"/>
            <w:vAlign w:val="bottom"/>
          </w:tcPr>
          <w:p w14:paraId="3940F6E3" w14:textId="0115E068" w:rsidR="00D96019" w:rsidRDefault="004524C7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Adrian Narvaez</w:t>
            </w:r>
          </w:p>
          <w:p w14:paraId="457B74C6" w14:textId="1366532F" w:rsidR="004524C7" w:rsidRDefault="004524C7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With workpapers</w:t>
            </w:r>
          </w:p>
          <w:p w14:paraId="0C4C239E" w14:textId="53ACAAA0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</w:t>
            </w:r>
            <w:r w:rsidR="004524C7">
              <w:rPr>
                <w:szCs w:val="24"/>
              </w:rPr>
              <w:t>s</w:t>
            </w:r>
            <w:r>
              <w:rPr>
                <w:szCs w:val="24"/>
              </w:rPr>
              <w:t xml:space="preserve">. </w:t>
            </w:r>
            <w:r w:rsidR="004524C7">
              <w:rPr>
                <w:szCs w:val="24"/>
              </w:rPr>
              <w:t>1055 and 1056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5FFF2895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AC4C135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2F69F54B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DE99032" w14:textId="221AA03B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317" w:type="dxa"/>
            <w:vAlign w:val="bottom"/>
          </w:tcPr>
          <w:p w14:paraId="544D87DC" w14:textId="7C9C1B7C" w:rsidR="00D96019" w:rsidRDefault="004524C7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Steven Cole</w:t>
            </w:r>
          </w:p>
          <w:p w14:paraId="3D61D784" w14:textId="76D43375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4524C7">
              <w:rPr>
                <w:szCs w:val="24"/>
              </w:rPr>
              <w:t>1057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6D95BF90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4E2E4A3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6896BEC4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EF3FAF1" w14:textId="2C52CA5E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="004524C7">
              <w:rPr>
                <w:b/>
                <w:szCs w:val="24"/>
              </w:rPr>
              <w:t>a</w:t>
            </w:r>
          </w:p>
        </w:tc>
        <w:tc>
          <w:tcPr>
            <w:tcW w:w="4317" w:type="dxa"/>
            <w:vAlign w:val="bottom"/>
          </w:tcPr>
          <w:p w14:paraId="40EEA7F9" w14:textId="61FC22AD" w:rsidR="00D96019" w:rsidRDefault="00D96019" w:rsidP="003E55C6">
            <w:pPr>
              <w:jc w:val="center"/>
              <w:rPr>
                <w:szCs w:val="24"/>
              </w:rPr>
            </w:pPr>
            <w:r w:rsidRPr="001006D2">
              <w:rPr>
                <w:b/>
                <w:bCs/>
                <w:szCs w:val="24"/>
              </w:rPr>
              <w:t>CONFIDENTIAL</w:t>
            </w:r>
            <w:r>
              <w:rPr>
                <w:szCs w:val="24"/>
              </w:rPr>
              <w:t xml:space="preserve"> Attachments to </w:t>
            </w:r>
            <w:r w:rsidR="004524C7">
              <w:rPr>
                <w:szCs w:val="24"/>
              </w:rPr>
              <w:t>Steven Cole Direct Testimony</w:t>
            </w:r>
            <w:r>
              <w:rPr>
                <w:szCs w:val="24"/>
              </w:rPr>
              <w:t xml:space="preserve"> </w:t>
            </w:r>
          </w:p>
          <w:p w14:paraId="1EAECCAF" w14:textId="2D1E0B0A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4524C7">
              <w:rPr>
                <w:szCs w:val="24"/>
              </w:rPr>
              <w:t>1058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32EF0528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6A5901F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6EF51063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7A21464F" w14:textId="749A53F0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317" w:type="dxa"/>
            <w:vAlign w:val="bottom"/>
          </w:tcPr>
          <w:p w14:paraId="69932E1F" w14:textId="390BA6FB" w:rsidR="00D96019" w:rsidRDefault="004524C7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Texas Water Utilities, L.P.’s Response to Commission Staff’s First Request for Information</w:t>
            </w:r>
            <w:r w:rsidR="00D96019">
              <w:rPr>
                <w:szCs w:val="24"/>
              </w:rPr>
              <w:t xml:space="preserve"> </w:t>
            </w:r>
          </w:p>
          <w:p w14:paraId="4E5D4AFB" w14:textId="342C7CF7" w:rsidR="00D96019" w:rsidRDefault="00D96019" w:rsidP="003E5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7</w:t>
            </w:r>
            <w:r w:rsidR="004524C7">
              <w:rPr>
                <w:szCs w:val="24"/>
              </w:rPr>
              <w:t>08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6C12525A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5EE385D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1090AD59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4A82A68B" w14:textId="18995344" w:rsidR="00D96019" w:rsidRDefault="004524C7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10a</w:t>
            </w:r>
          </w:p>
        </w:tc>
        <w:tc>
          <w:tcPr>
            <w:tcW w:w="4317" w:type="dxa"/>
            <w:vAlign w:val="bottom"/>
          </w:tcPr>
          <w:p w14:paraId="74097122" w14:textId="2D545DA5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Second Request for Information </w:t>
            </w:r>
          </w:p>
          <w:p w14:paraId="438BD517" w14:textId="32CC4429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(AIS Item No. 950)</w:t>
            </w:r>
          </w:p>
        </w:tc>
        <w:tc>
          <w:tcPr>
            <w:tcW w:w="1687" w:type="dxa"/>
            <w:vAlign w:val="bottom"/>
          </w:tcPr>
          <w:p w14:paraId="667AA374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9DD79A7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488C0F06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956F338" w14:textId="615FB894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4524C7">
              <w:rPr>
                <w:b/>
                <w:szCs w:val="24"/>
              </w:rPr>
              <w:t>b</w:t>
            </w:r>
          </w:p>
        </w:tc>
        <w:tc>
          <w:tcPr>
            <w:tcW w:w="4317" w:type="dxa"/>
            <w:vAlign w:val="bottom"/>
          </w:tcPr>
          <w:p w14:paraId="0994DF3E" w14:textId="329DDBC8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</w:t>
            </w:r>
            <w:r>
              <w:rPr>
                <w:szCs w:val="24"/>
              </w:rPr>
              <w:t xml:space="preserve">Texas Water Utilities, L.P.’s Response to Commission Staff’s Second Request for Information – Confidential Attachment </w:t>
            </w:r>
          </w:p>
          <w:p w14:paraId="7A2D0A74" w14:textId="55529986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951)</w:t>
            </w:r>
          </w:p>
        </w:tc>
        <w:tc>
          <w:tcPr>
            <w:tcW w:w="1687" w:type="dxa"/>
            <w:vAlign w:val="bottom"/>
          </w:tcPr>
          <w:p w14:paraId="2CF6FE0D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A7D0095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1840C56B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40292A2D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4317" w:type="dxa"/>
            <w:vAlign w:val="bottom"/>
          </w:tcPr>
          <w:p w14:paraId="4768D005" w14:textId="6F7198FB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Texas Water Utilities, L.P.’s Response to Commission Staff’s Third Request for Information with attachments</w:t>
            </w:r>
          </w:p>
          <w:p w14:paraId="761E7DB3" w14:textId="1316F91F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Nos. 972, 973, and 974)</w:t>
            </w:r>
          </w:p>
        </w:tc>
        <w:tc>
          <w:tcPr>
            <w:tcW w:w="1687" w:type="dxa"/>
            <w:vAlign w:val="bottom"/>
          </w:tcPr>
          <w:p w14:paraId="0AC92AC6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27AB363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0080A07C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7E2554B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4317" w:type="dxa"/>
            <w:vAlign w:val="bottom"/>
          </w:tcPr>
          <w:p w14:paraId="3C95A6A5" w14:textId="5BD297DE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Texas Water Utilities, L.P.’s Response to Commission Staff’s 4</w:t>
            </w:r>
            <w:r w:rsidRPr="004524C7">
              <w:rPr>
                <w:szCs w:val="24"/>
                <w:vertAlign w:val="superscript"/>
              </w:rPr>
              <w:t>th</w:t>
            </w:r>
            <w:r>
              <w:rPr>
                <w:szCs w:val="24"/>
              </w:rPr>
              <w:t xml:space="preserve"> RFI </w:t>
            </w:r>
          </w:p>
          <w:p w14:paraId="352CD52A" w14:textId="35F73331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979)</w:t>
            </w:r>
          </w:p>
        </w:tc>
        <w:tc>
          <w:tcPr>
            <w:tcW w:w="1687" w:type="dxa"/>
            <w:vAlign w:val="bottom"/>
          </w:tcPr>
          <w:p w14:paraId="13FA7BD6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B6D707A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745426DD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6199764F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4317" w:type="dxa"/>
            <w:vAlign w:val="bottom"/>
          </w:tcPr>
          <w:p w14:paraId="3654E409" w14:textId="39B0652C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- </w:t>
            </w:r>
            <w:r>
              <w:rPr>
                <w:szCs w:val="24"/>
              </w:rPr>
              <w:t>Texas Water Utilities, L.P.’s Response to Commission Staff’s 4</w:t>
            </w:r>
            <w:r w:rsidRPr="004524C7">
              <w:rPr>
                <w:szCs w:val="24"/>
                <w:vertAlign w:val="superscript"/>
              </w:rPr>
              <w:t>th</w:t>
            </w:r>
            <w:r>
              <w:rPr>
                <w:szCs w:val="24"/>
              </w:rPr>
              <w:t xml:space="preserve"> RFI – Confidential portions</w:t>
            </w:r>
          </w:p>
          <w:p w14:paraId="1608B36F" w14:textId="07933320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981)</w:t>
            </w:r>
          </w:p>
        </w:tc>
        <w:tc>
          <w:tcPr>
            <w:tcW w:w="1687" w:type="dxa"/>
            <w:vAlign w:val="bottom"/>
          </w:tcPr>
          <w:p w14:paraId="66D867BD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710A344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32EBD692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5B63F135" w14:textId="77777777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4317" w:type="dxa"/>
            <w:vAlign w:val="bottom"/>
          </w:tcPr>
          <w:p w14:paraId="36E45515" w14:textId="20A311AF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Texas Water Utilities, L.P.’s Response to Commission Staff’s 5</w:t>
            </w:r>
            <w:r w:rsidRPr="004524C7">
              <w:rPr>
                <w:szCs w:val="24"/>
                <w:vertAlign w:val="superscript"/>
              </w:rPr>
              <w:t>th</w:t>
            </w:r>
            <w:r>
              <w:rPr>
                <w:szCs w:val="24"/>
              </w:rPr>
              <w:t xml:space="preserve"> RFI </w:t>
            </w:r>
          </w:p>
          <w:p w14:paraId="627E52DF" w14:textId="64A49643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980)</w:t>
            </w:r>
          </w:p>
        </w:tc>
        <w:tc>
          <w:tcPr>
            <w:tcW w:w="1687" w:type="dxa"/>
            <w:vAlign w:val="bottom"/>
          </w:tcPr>
          <w:p w14:paraId="233E1299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F5C4C67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D96019" w:rsidRPr="00734FD7" w14:paraId="0E090BE6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C938000" w14:textId="10E90B0F" w:rsidR="00D96019" w:rsidRDefault="00D96019" w:rsidP="003E55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4317" w:type="dxa"/>
            <w:vAlign w:val="bottom"/>
          </w:tcPr>
          <w:p w14:paraId="58E9EC49" w14:textId="1ECAEDCC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- </w:t>
            </w:r>
            <w:r>
              <w:rPr>
                <w:szCs w:val="24"/>
              </w:rPr>
              <w:t>Texas Water Utilities, L.P.’s Response to Commission Staff’s 5</w:t>
            </w:r>
            <w:r w:rsidRPr="004524C7">
              <w:rPr>
                <w:szCs w:val="24"/>
                <w:vertAlign w:val="superscript"/>
              </w:rPr>
              <w:t>th</w:t>
            </w:r>
            <w:r>
              <w:rPr>
                <w:szCs w:val="24"/>
              </w:rPr>
              <w:t xml:space="preserve"> RFI – Confidential portions</w:t>
            </w:r>
          </w:p>
          <w:p w14:paraId="02432343" w14:textId="3C151C3C" w:rsidR="00D96019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982)</w:t>
            </w:r>
          </w:p>
        </w:tc>
        <w:tc>
          <w:tcPr>
            <w:tcW w:w="1687" w:type="dxa"/>
            <w:vAlign w:val="bottom"/>
          </w:tcPr>
          <w:p w14:paraId="64AC7171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688ED6B" w14:textId="77777777" w:rsidR="00D96019" w:rsidRPr="00734FD7" w:rsidRDefault="00D96019" w:rsidP="003E55C6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7E479E61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C1A2ADC" w14:textId="32D5C39D" w:rsidR="004524C7" w:rsidRDefault="004524C7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4317" w:type="dxa"/>
            <w:vAlign w:val="bottom"/>
          </w:tcPr>
          <w:p w14:paraId="0F387552" w14:textId="34BC0768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Sixth Request for Information </w:t>
            </w:r>
          </w:p>
          <w:p w14:paraId="686601F3" w14:textId="3C09836F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1009)</w:t>
            </w:r>
          </w:p>
        </w:tc>
        <w:tc>
          <w:tcPr>
            <w:tcW w:w="1687" w:type="dxa"/>
            <w:vAlign w:val="bottom"/>
          </w:tcPr>
          <w:p w14:paraId="2C65BFFD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6831849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516310C7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C93E4BA" w14:textId="3B434539" w:rsidR="004524C7" w:rsidRDefault="004524C7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4317" w:type="dxa"/>
            <w:vAlign w:val="bottom"/>
          </w:tcPr>
          <w:p w14:paraId="7FC1EDD2" w14:textId="5113EB99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Seventh Request for Information </w:t>
            </w:r>
          </w:p>
          <w:p w14:paraId="3EBBD33B" w14:textId="4B3BA315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1013)</w:t>
            </w:r>
          </w:p>
        </w:tc>
        <w:tc>
          <w:tcPr>
            <w:tcW w:w="1687" w:type="dxa"/>
            <w:vAlign w:val="bottom"/>
          </w:tcPr>
          <w:p w14:paraId="46A363F6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53EB2EE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17BC9906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60878499" w14:textId="2DD3DE8F" w:rsidR="004524C7" w:rsidRDefault="004524C7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4317" w:type="dxa"/>
            <w:vAlign w:val="bottom"/>
          </w:tcPr>
          <w:p w14:paraId="4A1AFA2E" w14:textId="01C1B727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Texas Water Utilities, L.P.’s Response to Commission Staff’s Eighth Request for Information, as supplemented</w:t>
            </w:r>
          </w:p>
          <w:p w14:paraId="6E829F2D" w14:textId="6352175C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Nos. 1014 and 1016)</w:t>
            </w:r>
          </w:p>
        </w:tc>
        <w:tc>
          <w:tcPr>
            <w:tcW w:w="1687" w:type="dxa"/>
            <w:vAlign w:val="bottom"/>
          </w:tcPr>
          <w:p w14:paraId="24216527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03260E9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662F6A9D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39472E82" w14:textId="05A1B525" w:rsidR="004524C7" w:rsidRDefault="004524C7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19</w:t>
            </w:r>
          </w:p>
        </w:tc>
        <w:tc>
          <w:tcPr>
            <w:tcW w:w="4317" w:type="dxa"/>
            <w:vAlign w:val="bottom"/>
          </w:tcPr>
          <w:p w14:paraId="7D5DC5E8" w14:textId="388DBA8F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ninth Request for Information </w:t>
            </w:r>
          </w:p>
          <w:p w14:paraId="16F56300" w14:textId="15D4A370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1017)</w:t>
            </w:r>
          </w:p>
        </w:tc>
        <w:tc>
          <w:tcPr>
            <w:tcW w:w="1687" w:type="dxa"/>
            <w:vAlign w:val="bottom"/>
          </w:tcPr>
          <w:p w14:paraId="5EE3C48D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2F82EFC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3487E0A8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4419E68C" w14:textId="15398461" w:rsidR="004524C7" w:rsidRDefault="004524C7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4317" w:type="dxa"/>
            <w:vAlign w:val="bottom"/>
          </w:tcPr>
          <w:p w14:paraId="440E700F" w14:textId="0405DC05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</w:t>
            </w:r>
            <w:r w:rsidR="00E42E50">
              <w:rPr>
                <w:szCs w:val="24"/>
              </w:rPr>
              <w:t>te</w:t>
            </w:r>
            <w:r>
              <w:rPr>
                <w:szCs w:val="24"/>
              </w:rPr>
              <w:t xml:space="preserve">nth Request for Information </w:t>
            </w:r>
          </w:p>
          <w:p w14:paraId="30AE56B6" w14:textId="064B8581" w:rsidR="004524C7" w:rsidRDefault="004524C7" w:rsidP="00452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101</w:t>
            </w:r>
            <w:r w:rsidR="00E42E50">
              <w:rPr>
                <w:szCs w:val="24"/>
              </w:rPr>
              <w:t>8)</w:t>
            </w:r>
          </w:p>
        </w:tc>
        <w:tc>
          <w:tcPr>
            <w:tcW w:w="1687" w:type="dxa"/>
            <w:vAlign w:val="bottom"/>
          </w:tcPr>
          <w:p w14:paraId="2B415365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42903EA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72293F58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5BC24CCB" w14:textId="0C43C6BE" w:rsidR="004524C7" w:rsidRDefault="00E42E50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21</w:t>
            </w:r>
          </w:p>
        </w:tc>
        <w:tc>
          <w:tcPr>
            <w:tcW w:w="4317" w:type="dxa"/>
            <w:vAlign w:val="bottom"/>
          </w:tcPr>
          <w:p w14:paraId="29BD24F2" w14:textId="78011609" w:rsidR="00E42E50" w:rsidRDefault="00E42E50" w:rsidP="00E42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eleventh Request for Information </w:t>
            </w:r>
          </w:p>
          <w:p w14:paraId="4808F7B0" w14:textId="0852A2BE" w:rsidR="004524C7" w:rsidRDefault="00E42E50" w:rsidP="00E42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1019)</w:t>
            </w:r>
          </w:p>
        </w:tc>
        <w:tc>
          <w:tcPr>
            <w:tcW w:w="1687" w:type="dxa"/>
            <w:vAlign w:val="bottom"/>
          </w:tcPr>
          <w:p w14:paraId="1B130304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3676F65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6AC86257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33700203" w14:textId="03D1F517" w:rsidR="004524C7" w:rsidRDefault="00E42E50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21a</w:t>
            </w:r>
          </w:p>
        </w:tc>
        <w:tc>
          <w:tcPr>
            <w:tcW w:w="4317" w:type="dxa"/>
            <w:vAlign w:val="bottom"/>
          </w:tcPr>
          <w:p w14:paraId="7FCE4050" w14:textId="3CD7E1E9" w:rsidR="00E42E50" w:rsidRDefault="00E42E50" w:rsidP="00E42E50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- </w:t>
            </w:r>
            <w:r>
              <w:rPr>
                <w:szCs w:val="24"/>
              </w:rPr>
              <w:t xml:space="preserve">Texas Water Utilities, L.P.’s Response to Commission Staff’s eleventh Request for Information – Confidential attachments </w:t>
            </w:r>
          </w:p>
          <w:p w14:paraId="6B0A0E6B" w14:textId="125DCAB6" w:rsidR="004524C7" w:rsidRDefault="00E42E50" w:rsidP="00E42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1020)</w:t>
            </w:r>
          </w:p>
        </w:tc>
        <w:tc>
          <w:tcPr>
            <w:tcW w:w="1687" w:type="dxa"/>
            <w:vAlign w:val="bottom"/>
          </w:tcPr>
          <w:p w14:paraId="7BD81D32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CE510F5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39621782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24718D8E" w14:textId="68D1CC04" w:rsidR="004524C7" w:rsidRDefault="00D836EF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22</w:t>
            </w:r>
          </w:p>
        </w:tc>
        <w:tc>
          <w:tcPr>
            <w:tcW w:w="4317" w:type="dxa"/>
            <w:vAlign w:val="bottom"/>
          </w:tcPr>
          <w:p w14:paraId="4594B952" w14:textId="613C1BD4" w:rsidR="00D836EF" w:rsidRDefault="00D836EF" w:rsidP="00D836E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twelfth Request for Information </w:t>
            </w:r>
          </w:p>
          <w:p w14:paraId="3350546F" w14:textId="4861EF42" w:rsidR="004524C7" w:rsidRDefault="00D836EF" w:rsidP="00D836E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1033)</w:t>
            </w:r>
          </w:p>
        </w:tc>
        <w:tc>
          <w:tcPr>
            <w:tcW w:w="1687" w:type="dxa"/>
            <w:vAlign w:val="bottom"/>
          </w:tcPr>
          <w:p w14:paraId="2BC3E39E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4FFEE35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092F4373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032CAF2C" w14:textId="4433A65A" w:rsidR="004524C7" w:rsidRDefault="00D836EF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</w:p>
        </w:tc>
        <w:tc>
          <w:tcPr>
            <w:tcW w:w="4317" w:type="dxa"/>
            <w:vAlign w:val="bottom"/>
          </w:tcPr>
          <w:p w14:paraId="09FDED44" w14:textId="4FC270BD" w:rsidR="00D836EF" w:rsidRDefault="00D836EF" w:rsidP="00D836E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thirteenth Request for Information </w:t>
            </w:r>
          </w:p>
          <w:p w14:paraId="6448CF66" w14:textId="597C432F" w:rsidR="004524C7" w:rsidRDefault="00D836EF" w:rsidP="00D836E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3C2E2D">
              <w:rPr>
                <w:szCs w:val="24"/>
              </w:rPr>
              <w:t>1034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58496089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2094881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4524C7" w:rsidRPr="00734FD7" w14:paraId="158D1E90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753B4A4C" w14:textId="3DE0A82B" w:rsidR="004524C7" w:rsidRDefault="003C2E2D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</w:t>
            </w:r>
          </w:p>
        </w:tc>
        <w:tc>
          <w:tcPr>
            <w:tcW w:w="4317" w:type="dxa"/>
            <w:vAlign w:val="bottom"/>
          </w:tcPr>
          <w:p w14:paraId="0B487D08" w14:textId="65739200" w:rsidR="003C2E2D" w:rsidRDefault="003C2E2D" w:rsidP="003C2E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Texas Water Utilities, L.P.’s Response to Commission Staff’s </w:t>
            </w:r>
            <w:r w:rsidR="002B5366">
              <w:rPr>
                <w:szCs w:val="24"/>
              </w:rPr>
              <w:t>fourteenth</w:t>
            </w:r>
            <w:r>
              <w:rPr>
                <w:szCs w:val="24"/>
              </w:rPr>
              <w:t xml:space="preserve"> Request for Information </w:t>
            </w:r>
          </w:p>
          <w:p w14:paraId="7E9E364C" w14:textId="60DC657A" w:rsidR="004524C7" w:rsidRDefault="003C2E2D" w:rsidP="003C2E2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614456">
              <w:rPr>
                <w:szCs w:val="24"/>
              </w:rPr>
              <w:t>110</w:t>
            </w:r>
            <w:r w:rsidR="002B5366">
              <w:rPr>
                <w:szCs w:val="24"/>
              </w:rPr>
              <w:t>4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16960902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4E44DE6" w14:textId="77777777" w:rsidR="004524C7" w:rsidRPr="00734FD7" w:rsidRDefault="004524C7" w:rsidP="004524C7">
            <w:pPr>
              <w:jc w:val="center"/>
              <w:rPr>
                <w:bCs/>
                <w:szCs w:val="24"/>
              </w:rPr>
            </w:pPr>
          </w:p>
        </w:tc>
      </w:tr>
      <w:tr w:rsidR="00AD4CC3" w:rsidRPr="00734FD7" w14:paraId="60D4F8B6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3B597963" w14:textId="77777777" w:rsidR="00AD4CC3" w:rsidRDefault="00AD4CC3" w:rsidP="004524C7">
            <w:pPr>
              <w:jc w:val="center"/>
              <w:rPr>
                <w:b/>
                <w:szCs w:val="24"/>
              </w:rPr>
            </w:pPr>
          </w:p>
          <w:p w14:paraId="6D4DDDD4" w14:textId="25A2677B" w:rsidR="00AD4CC3" w:rsidRDefault="002B5366" w:rsidP="004524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24a</w:t>
            </w:r>
          </w:p>
        </w:tc>
        <w:tc>
          <w:tcPr>
            <w:tcW w:w="4317" w:type="dxa"/>
            <w:vAlign w:val="bottom"/>
          </w:tcPr>
          <w:p w14:paraId="40CC2598" w14:textId="587BA9D8" w:rsidR="002B5366" w:rsidRDefault="002B5366" w:rsidP="002B5366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CONFIDENTIAL - </w:t>
            </w:r>
            <w:r>
              <w:rPr>
                <w:szCs w:val="24"/>
              </w:rPr>
              <w:t xml:space="preserve">Texas Water Utilities, L.P.’s Response to Commission Staff’s fourteenth Request for Information – Confidential attachments </w:t>
            </w:r>
          </w:p>
          <w:p w14:paraId="5F4406E0" w14:textId="73580CAD" w:rsidR="00AD4CC3" w:rsidRDefault="002B5366" w:rsidP="002B53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1105)</w:t>
            </w:r>
          </w:p>
        </w:tc>
        <w:tc>
          <w:tcPr>
            <w:tcW w:w="1687" w:type="dxa"/>
            <w:vAlign w:val="bottom"/>
          </w:tcPr>
          <w:p w14:paraId="4FC898C4" w14:textId="77777777" w:rsidR="00AD4CC3" w:rsidRPr="00734FD7" w:rsidRDefault="00AD4CC3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D99656D" w14:textId="77777777" w:rsidR="00AD4CC3" w:rsidRPr="00734FD7" w:rsidRDefault="00AD4CC3" w:rsidP="004524C7">
            <w:pPr>
              <w:jc w:val="center"/>
              <w:rPr>
                <w:bCs/>
                <w:szCs w:val="24"/>
              </w:rPr>
            </w:pPr>
          </w:p>
        </w:tc>
      </w:tr>
      <w:tr w:rsidR="00AD4CC3" w:rsidRPr="00734FD7" w14:paraId="7D4858C2" w14:textId="77777777" w:rsidTr="003E55C6">
        <w:trPr>
          <w:trHeight w:val="605"/>
        </w:trPr>
        <w:tc>
          <w:tcPr>
            <w:tcW w:w="1461" w:type="dxa"/>
            <w:vAlign w:val="bottom"/>
          </w:tcPr>
          <w:p w14:paraId="12C94B85" w14:textId="77777777" w:rsidR="00AD4CC3" w:rsidRDefault="00AD4CC3" w:rsidP="004524C7">
            <w:pPr>
              <w:jc w:val="center"/>
              <w:rPr>
                <w:b/>
                <w:szCs w:val="24"/>
              </w:rPr>
            </w:pPr>
          </w:p>
        </w:tc>
        <w:tc>
          <w:tcPr>
            <w:tcW w:w="4317" w:type="dxa"/>
            <w:vAlign w:val="bottom"/>
          </w:tcPr>
          <w:p w14:paraId="4F62DB52" w14:textId="77777777" w:rsidR="00AD4CC3" w:rsidRDefault="00AD4CC3" w:rsidP="004524C7">
            <w:pPr>
              <w:jc w:val="center"/>
              <w:rPr>
                <w:szCs w:val="24"/>
              </w:rPr>
            </w:pPr>
          </w:p>
        </w:tc>
        <w:tc>
          <w:tcPr>
            <w:tcW w:w="1687" w:type="dxa"/>
            <w:vAlign w:val="bottom"/>
          </w:tcPr>
          <w:p w14:paraId="1E84C6DC" w14:textId="77777777" w:rsidR="00AD4CC3" w:rsidRPr="00734FD7" w:rsidRDefault="00AD4CC3" w:rsidP="004524C7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6CDB93D" w14:textId="77777777" w:rsidR="00AD4CC3" w:rsidRPr="00734FD7" w:rsidRDefault="00AD4CC3" w:rsidP="004524C7">
            <w:pPr>
              <w:jc w:val="center"/>
              <w:rPr>
                <w:bCs/>
                <w:szCs w:val="24"/>
              </w:rPr>
            </w:pPr>
          </w:p>
        </w:tc>
      </w:tr>
    </w:tbl>
    <w:p w14:paraId="61DA4204" w14:textId="77777777" w:rsidR="00D96019" w:rsidRPr="00185B3D" w:rsidRDefault="00D96019" w:rsidP="00D96019">
      <w:pPr>
        <w:jc w:val="left"/>
        <w:rPr>
          <w:sz w:val="16"/>
          <w:szCs w:val="16"/>
        </w:rPr>
      </w:pPr>
    </w:p>
    <w:p w14:paraId="4EF10FBF" w14:textId="77777777" w:rsidR="002B157F" w:rsidRPr="00185B3D" w:rsidRDefault="002B157F" w:rsidP="00C22B2F">
      <w:pPr>
        <w:spacing w:before="120"/>
        <w:jc w:val="center"/>
        <w:rPr>
          <w:sz w:val="16"/>
          <w:szCs w:val="16"/>
        </w:rPr>
      </w:pPr>
    </w:p>
    <w:sectPr w:rsidR="002B157F" w:rsidRPr="00185B3D" w:rsidSect="00DF715B"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B93BF" w14:textId="77777777" w:rsidR="00365F6D" w:rsidRDefault="00365F6D" w:rsidP="001F7831">
      <w:r>
        <w:separator/>
      </w:r>
    </w:p>
  </w:endnote>
  <w:endnote w:type="continuationSeparator" w:id="0">
    <w:p w14:paraId="10922716" w14:textId="77777777" w:rsidR="00365F6D" w:rsidRDefault="00365F6D" w:rsidP="001F7831">
      <w:r>
        <w:continuationSeparator/>
      </w:r>
    </w:p>
  </w:endnote>
  <w:endnote w:type="continuationNotice" w:id="1">
    <w:p w14:paraId="6EC6833F" w14:textId="77777777" w:rsidR="00365F6D" w:rsidRDefault="00365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B3F8" w14:textId="3A29654E" w:rsidR="006871CE" w:rsidRPr="006871CE" w:rsidRDefault="006871CE" w:rsidP="006871CE">
    <w:pPr>
      <w:jc w:val="left"/>
      <w:rPr>
        <w:bCs/>
        <w:sz w:val="20"/>
      </w:rPr>
    </w:pPr>
    <w:r w:rsidRPr="006871CE">
      <w:rPr>
        <w:bCs/>
        <w:sz w:val="20"/>
      </w:rPr>
      <w:t xml:space="preserve">SOAH DOCKET NO. </w:t>
    </w:r>
    <w:r w:rsidR="00AD4CC3" w:rsidRPr="00AD4CC3">
      <w:rPr>
        <w:bCs/>
        <w:sz w:val="20"/>
      </w:rPr>
      <w:t>473-25-00480.WS</w:t>
    </w:r>
  </w:p>
  <w:p w14:paraId="1859CB4B" w14:textId="117AF341" w:rsidR="005D2010" w:rsidRDefault="006871CE">
    <w:pPr>
      <w:pStyle w:val="Footer"/>
    </w:pPr>
    <w:r>
      <w:rPr>
        <w:sz w:val="20"/>
      </w:rPr>
      <w:t xml:space="preserve">PUC </w:t>
    </w:r>
    <w:r w:rsidR="00EC3DA3" w:rsidRPr="006871CE">
      <w:rPr>
        <w:sz w:val="20"/>
      </w:rPr>
      <w:t xml:space="preserve">Docket No. </w:t>
    </w:r>
    <w:r w:rsidR="00C403A6">
      <w:rPr>
        <w:sz w:val="20"/>
      </w:rPr>
      <w:t>5</w:t>
    </w:r>
    <w:r w:rsidR="00AD4CC3">
      <w:rPr>
        <w:sz w:val="20"/>
      </w:rPr>
      <w:t>6665</w:t>
    </w:r>
    <w:r w:rsidR="00EC3DA3" w:rsidRPr="006871CE">
      <w:rPr>
        <w:sz w:val="20"/>
      </w:rPr>
      <w:tab/>
      <w:t>Commission Staff</w:t>
    </w:r>
    <w:r w:rsidR="00493185">
      <w:rPr>
        <w:sz w:val="20"/>
      </w:rPr>
      <w:t xml:space="preserve">’s Witness </w:t>
    </w:r>
    <w:r w:rsidR="00EC3DA3" w:rsidRPr="006871CE">
      <w:rPr>
        <w:sz w:val="20"/>
      </w:rPr>
      <w:t>List</w:t>
    </w:r>
    <w:r w:rsidR="00D96019">
      <w:rPr>
        <w:sz w:val="20"/>
      </w:rPr>
      <w:t xml:space="preserve"> &amp; Exhibit List</w:t>
    </w:r>
    <w:r w:rsidR="00EC3DA3" w:rsidRPr="006871CE">
      <w:rPr>
        <w:sz w:val="20"/>
      </w:rPr>
      <w:tab/>
      <w:t xml:space="preserve">Page </w:t>
    </w:r>
    <w:r w:rsidR="00EC3DA3" w:rsidRPr="006871CE">
      <w:rPr>
        <w:sz w:val="20"/>
      </w:rPr>
      <w:fldChar w:fldCharType="begin"/>
    </w:r>
    <w:r w:rsidR="00EC3DA3" w:rsidRPr="006871CE">
      <w:rPr>
        <w:sz w:val="20"/>
      </w:rPr>
      <w:instrText xml:space="preserve"> PAGE </w:instrText>
    </w:r>
    <w:r w:rsidR="00EC3DA3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EC3DA3" w:rsidRPr="006871CE">
      <w:rPr>
        <w:noProof/>
        <w:sz w:val="20"/>
      </w:rPr>
      <w:fldChar w:fldCharType="end"/>
    </w:r>
    <w:r w:rsidR="00EC3DA3" w:rsidRPr="006871CE">
      <w:rPr>
        <w:sz w:val="20"/>
      </w:rPr>
      <w:t xml:space="preserve"> of </w:t>
    </w:r>
    <w:r w:rsidR="008E21DE" w:rsidRPr="006871CE">
      <w:rPr>
        <w:sz w:val="20"/>
      </w:rPr>
      <w:fldChar w:fldCharType="begin"/>
    </w:r>
    <w:r w:rsidR="008E21DE" w:rsidRPr="006871CE">
      <w:rPr>
        <w:sz w:val="20"/>
      </w:rPr>
      <w:instrText xml:space="preserve"> NUMPAGES </w:instrText>
    </w:r>
    <w:r w:rsidR="008E21DE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8E21DE" w:rsidRPr="006871CE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23C0" w14:textId="0D5DF5F2" w:rsidR="006249E7" w:rsidRDefault="006249E7" w:rsidP="00DF715B">
    <w:pPr>
      <w:pStyle w:val="Footer"/>
      <w:tabs>
        <w:tab w:val="clear" w:pos="4680"/>
        <w:tab w:val="clear" w:pos="9360"/>
        <w:tab w:val="left" w:pos="14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4330" w14:textId="77777777" w:rsidR="00365F6D" w:rsidRDefault="00365F6D" w:rsidP="001F7831">
      <w:r>
        <w:separator/>
      </w:r>
    </w:p>
  </w:footnote>
  <w:footnote w:type="continuationSeparator" w:id="0">
    <w:p w14:paraId="76D44245" w14:textId="77777777" w:rsidR="00365F6D" w:rsidRDefault="00365F6D" w:rsidP="001F7831">
      <w:r>
        <w:continuationSeparator/>
      </w:r>
    </w:p>
  </w:footnote>
  <w:footnote w:type="continuationNotice" w:id="1">
    <w:p w14:paraId="7AAF26F9" w14:textId="77777777" w:rsidR="00365F6D" w:rsidRDefault="00365F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6854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21A44"/>
    <w:multiLevelType w:val="hybridMultilevel"/>
    <w:tmpl w:val="DEFE5C50"/>
    <w:lvl w:ilvl="0" w:tplc="A71C49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E1F37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5464">
    <w:abstractNumId w:val="0"/>
  </w:num>
  <w:num w:numId="2" w16cid:durableId="2009939599">
    <w:abstractNumId w:val="2"/>
  </w:num>
  <w:num w:numId="3" w16cid:durableId="160079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84"/>
    <w:rsid w:val="000035F8"/>
    <w:rsid w:val="000051EE"/>
    <w:rsid w:val="000232A8"/>
    <w:rsid w:val="000268D7"/>
    <w:rsid w:val="000600A6"/>
    <w:rsid w:val="00063EE0"/>
    <w:rsid w:val="00070140"/>
    <w:rsid w:val="0007497D"/>
    <w:rsid w:val="00085AAD"/>
    <w:rsid w:val="000907BB"/>
    <w:rsid w:val="00094853"/>
    <w:rsid w:val="000948DF"/>
    <w:rsid w:val="00095890"/>
    <w:rsid w:val="000C063A"/>
    <w:rsid w:val="000C5602"/>
    <w:rsid w:val="000C5FC5"/>
    <w:rsid w:val="000C70CB"/>
    <w:rsid w:val="000E7860"/>
    <w:rsid w:val="000F67E4"/>
    <w:rsid w:val="00100023"/>
    <w:rsid w:val="00135834"/>
    <w:rsid w:val="001424C6"/>
    <w:rsid w:val="00144886"/>
    <w:rsid w:val="00157D8E"/>
    <w:rsid w:val="001631C8"/>
    <w:rsid w:val="001643F9"/>
    <w:rsid w:val="001826AD"/>
    <w:rsid w:val="00185B3D"/>
    <w:rsid w:val="0019407C"/>
    <w:rsid w:val="00197741"/>
    <w:rsid w:val="001A7710"/>
    <w:rsid w:val="001B086C"/>
    <w:rsid w:val="001B1978"/>
    <w:rsid w:val="001B62D8"/>
    <w:rsid w:val="001C7A27"/>
    <w:rsid w:val="001D1C47"/>
    <w:rsid w:val="001F12C6"/>
    <w:rsid w:val="001F7831"/>
    <w:rsid w:val="00206C50"/>
    <w:rsid w:val="00220705"/>
    <w:rsid w:val="00227E43"/>
    <w:rsid w:val="00234F6B"/>
    <w:rsid w:val="002358C1"/>
    <w:rsid w:val="002503FF"/>
    <w:rsid w:val="00270052"/>
    <w:rsid w:val="002908A9"/>
    <w:rsid w:val="002A3CE1"/>
    <w:rsid w:val="002A56E1"/>
    <w:rsid w:val="002A7FF0"/>
    <w:rsid w:val="002B157F"/>
    <w:rsid w:val="002B218D"/>
    <w:rsid w:val="002B5366"/>
    <w:rsid w:val="002D5C88"/>
    <w:rsid w:val="002D6249"/>
    <w:rsid w:val="003056A7"/>
    <w:rsid w:val="00310901"/>
    <w:rsid w:val="0031236A"/>
    <w:rsid w:val="00312C18"/>
    <w:rsid w:val="00336720"/>
    <w:rsid w:val="00345A93"/>
    <w:rsid w:val="00351E8E"/>
    <w:rsid w:val="00355B28"/>
    <w:rsid w:val="00355CB3"/>
    <w:rsid w:val="00362F60"/>
    <w:rsid w:val="00365F6D"/>
    <w:rsid w:val="0037502A"/>
    <w:rsid w:val="00380FD5"/>
    <w:rsid w:val="00395271"/>
    <w:rsid w:val="003C2E2D"/>
    <w:rsid w:val="003D5121"/>
    <w:rsid w:val="003E388D"/>
    <w:rsid w:val="00430AF3"/>
    <w:rsid w:val="004524C7"/>
    <w:rsid w:val="00453B7B"/>
    <w:rsid w:val="004617A6"/>
    <w:rsid w:val="0046739D"/>
    <w:rsid w:val="00470386"/>
    <w:rsid w:val="00490A25"/>
    <w:rsid w:val="00491EAD"/>
    <w:rsid w:val="00493185"/>
    <w:rsid w:val="004A56C5"/>
    <w:rsid w:val="004B2B7C"/>
    <w:rsid w:val="004C461A"/>
    <w:rsid w:val="004D55F8"/>
    <w:rsid w:val="004E09B3"/>
    <w:rsid w:val="004F10AF"/>
    <w:rsid w:val="004F3DB6"/>
    <w:rsid w:val="00507EA3"/>
    <w:rsid w:val="00513F07"/>
    <w:rsid w:val="00520D94"/>
    <w:rsid w:val="0053581B"/>
    <w:rsid w:val="0053674A"/>
    <w:rsid w:val="0054016B"/>
    <w:rsid w:val="005407C5"/>
    <w:rsid w:val="00541B96"/>
    <w:rsid w:val="00572BD4"/>
    <w:rsid w:val="00575513"/>
    <w:rsid w:val="0059453B"/>
    <w:rsid w:val="005B0267"/>
    <w:rsid w:val="005D2010"/>
    <w:rsid w:val="005D3069"/>
    <w:rsid w:val="005D4508"/>
    <w:rsid w:val="005E0C3D"/>
    <w:rsid w:val="005E3CC5"/>
    <w:rsid w:val="005E79CC"/>
    <w:rsid w:val="0060659B"/>
    <w:rsid w:val="00614456"/>
    <w:rsid w:val="006249E7"/>
    <w:rsid w:val="00631C89"/>
    <w:rsid w:val="00635BC7"/>
    <w:rsid w:val="00636173"/>
    <w:rsid w:val="006418A8"/>
    <w:rsid w:val="0064327E"/>
    <w:rsid w:val="00643980"/>
    <w:rsid w:val="006578AC"/>
    <w:rsid w:val="00665D02"/>
    <w:rsid w:val="00682D3F"/>
    <w:rsid w:val="00683EAE"/>
    <w:rsid w:val="006871CE"/>
    <w:rsid w:val="00697C81"/>
    <w:rsid w:val="006A1F81"/>
    <w:rsid w:val="006A4FFB"/>
    <w:rsid w:val="006B0B70"/>
    <w:rsid w:val="006B16CC"/>
    <w:rsid w:val="006D0E82"/>
    <w:rsid w:val="006D5F7A"/>
    <w:rsid w:val="006F2FD9"/>
    <w:rsid w:val="0070197A"/>
    <w:rsid w:val="007301CD"/>
    <w:rsid w:val="00734FD7"/>
    <w:rsid w:val="00756B78"/>
    <w:rsid w:val="0076601F"/>
    <w:rsid w:val="007743F1"/>
    <w:rsid w:val="0077771C"/>
    <w:rsid w:val="00792D95"/>
    <w:rsid w:val="0079362C"/>
    <w:rsid w:val="007C5885"/>
    <w:rsid w:val="007D1618"/>
    <w:rsid w:val="00801264"/>
    <w:rsid w:val="00805236"/>
    <w:rsid w:val="00814197"/>
    <w:rsid w:val="0081514D"/>
    <w:rsid w:val="00842A5C"/>
    <w:rsid w:val="0084412D"/>
    <w:rsid w:val="00860D9C"/>
    <w:rsid w:val="0086486F"/>
    <w:rsid w:val="00871519"/>
    <w:rsid w:val="008776BF"/>
    <w:rsid w:val="008831CA"/>
    <w:rsid w:val="00893489"/>
    <w:rsid w:val="008A39ED"/>
    <w:rsid w:val="008A5102"/>
    <w:rsid w:val="008B2152"/>
    <w:rsid w:val="008C5AD4"/>
    <w:rsid w:val="008C7BC3"/>
    <w:rsid w:val="008E21DE"/>
    <w:rsid w:val="008E4D30"/>
    <w:rsid w:val="008E7CC9"/>
    <w:rsid w:val="008F19B5"/>
    <w:rsid w:val="00901E84"/>
    <w:rsid w:val="00920BA9"/>
    <w:rsid w:val="00922532"/>
    <w:rsid w:val="009358CA"/>
    <w:rsid w:val="00941CDE"/>
    <w:rsid w:val="00944A9F"/>
    <w:rsid w:val="009619C1"/>
    <w:rsid w:val="00962B1C"/>
    <w:rsid w:val="009649FF"/>
    <w:rsid w:val="00970DAF"/>
    <w:rsid w:val="00981E52"/>
    <w:rsid w:val="009869A7"/>
    <w:rsid w:val="009A26AC"/>
    <w:rsid w:val="009B062E"/>
    <w:rsid w:val="009C0FBC"/>
    <w:rsid w:val="009C4893"/>
    <w:rsid w:val="009C7D9C"/>
    <w:rsid w:val="009D349C"/>
    <w:rsid w:val="00A033EB"/>
    <w:rsid w:val="00A03932"/>
    <w:rsid w:val="00A14522"/>
    <w:rsid w:val="00A206E1"/>
    <w:rsid w:val="00A22397"/>
    <w:rsid w:val="00A41719"/>
    <w:rsid w:val="00A51228"/>
    <w:rsid w:val="00A5214F"/>
    <w:rsid w:val="00A52784"/>
    <w:rsid w:val="00A77221"/>
    <w:rsid w:val="00AA550A"/>
    <w:rsid w:val="00AA7703"/>
    <w:rsid w:val="00AC57BB"/>
    <w:rsid w:val="00AD4CC3"/>
    <w:rsid w:val="00AE44CB"/>
    <w:rsid w:val="00B05721"/>
    <w:rsid w:val="00B07335"/>
    <w:rsid w:val="00B4088B"/>
    <w:rsid w:val="00B427A7"/>
    <w:rsid w:val="00B6214C"/>
    <w:rsid w:val="00B85949"/>
    <w:rsid w:val="00BB6371"/>
    <w:rsid w:val="00BB63FB"/>
    <w:rsid w:val="00BC255B"/>
    <w:rsid w:val="00BE69FE"/>
    <w:rsid w:val="00C00E1E"/>
    <w:rsid w:val="00C15D7B"/>
    <w:rsid w:val="00C2005A"/>
    <w:rsid w:val="00C22B2F"/>
    <w:rsid w:val="00C32491"/>
    <w:rsid w:val="00C403A6"/>
    <w:rsid w:val="00C46929"/>
    <w:rsid w:val="00C86C4F"/>
    <w:rsid w:val="00C94235"/>
    <w:rsid w:val="00CA6A6D"/>
    <w:rsid w:val="00CB0CD9"/>
    <w:rsid w:val="00CB78E9"/>
    <w:rsid w:val="00CC2BDF"/>
    <w:rsid w:val="00CC31A6"/>
    <w:rsid w:val="00CD43F4"/>
    <w:rsid w:val="00CD483F"/>
    <w:rsid w:val="00CD4868"/>
    <w:rsid w:val="00CE5FB9"/>
    <w:rsid w:val="00CF3FDC"/>
    <w:rsid w:val="00CF5206"/>
    <w:rsid w:val="00D01284"/>
    <w:rsid w:val="00D129CD"/>
    <w:rsid w:val="00D42AC6"/>
    <w:rsid w:val="00D535A9"/>
    <w:rsid w:val="00D836EF"/>
    <w:rsid w:val="00D93DD2"/>
    <w:rsid w:val="00D947A9"/>
    <w:rsid w:val="00D96019"/>
    <w:rsid w:val="00DA66DC"/>
    <w:rsid w:val="00DA7D5C"/>
    <w:rsid w:val="00DC0C5A"/>
    <w:rsid w:val="00DC33DE"/>
    <w:rsid w:val="00DF4C0E"/>
    <w:rsid w:val="00DF715B"/>
    <w:rsid w:val="00E22FF5"/>
    <w:rsid w:val="00E35597"/>
    <w:rsid w:val="00E42E50"/>
    <w:rsid w:val="00E4308D"/>
    <w:rsid w:val="00E5303B"/>
    <w:rsid w:val="00E82DE1"/>
    <w:rsid w:val="00EC3DA3"/>
    <w:rsid w:val="00EF54FB"/>
    <w:rsid w:val="00F026B3"/>
    <w:rsid w:val="00F125AB"/>
    <w:rsid w:val="00F2394D"/>
    <w:rsid w:val="00F26449"/>
    <w:rsid w:val="00F317DE"/>
    <w:rsid w:val="00F34B5F"/>
    <w:rsid w:val="00F35542"/>
    <w:rsid w:val="00F5741D"/>
    <w:rsid w:val="00F60B54"/>
    <w:rsid w:val="00F87FC3"/>
    <w:rsid w:val="00FA249F"/>
    <w:rsid w:val="00FB6943"/>
    <w:rsid w:val="00FD63FE"/>
    <w:rsid w:val="00FD6CC8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D0F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2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1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8B2152"/>
    <w:pPr>
      <w:keepLines w:val="0"/>
      <w:spacing w:before="0" w:after="120" w:line="480" w:lineRule="auto"/>
      <w:ind w:left="2880" w:hanging="720"/>
      <w:jc w:val="left"/>
      <w:outlineLvl w:val="4"/>
    </w:pPr>
    <w:rPr>
      <w:rFonts w:ascii="Times New Roman" w:eastAsia="Times New Roman" w:hAnsi="Times New Roman" w:cs="Times New Roman"/>
      <w:bCs w:val="0"/>
      <w:i w:val="0"/>
      <w:iCs w:val="0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D0128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0128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D012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F78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1F78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3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83EAE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83EA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2B157F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B215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1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5721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572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572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93185"/>
    <w:pPr>
      <w:spacing w:before="100" w:beforeAutospacing="1" w:after="100" w:afterAutospacing="1"/>
      <w:jc w:val="left"/>
    </w:pPr>
    <w:rPr>
      <w:szCs w:val="24"/>
    </w:rPr>
  </w:style>
  <w:style w:type="character" w:customStyle="1" w:styleId="CaseCaptionChar">
    <w:name w:val="Case Caption Char"/>
    <w:link w:val="CaseCaption"/>
    <w:locked/>
    <w:rsid w:val="00C2005A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CaseCaption">
    <w:name w:val="Case Caption"/>
    <w:basedOn w:val="Normal"/>
    <w:next w:val="Normal"/>
    <w:link w:val="CaseCaptionChar"/>
    <w:qFormat/>
    <w:rsid w:val="00C2005A"/>
    <w:pPr>
      <w:keepNext/>
      <w:spacing w:after="240"/>
      <w:contextualSpacing/>
      <w:jc w:val="center"/>
    </w:pPr>
    <w:rPr>
      <w:b/>
      <w:caps/>
      <w:szCs w:val="24"/>
    </w:rPr>
  </w:style>
  <w:style w:type="character" w:styleId="Hyperlink">
    <w:name w:val="Hyperlink"/>
    <w:rsid w:val="000C7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Pierce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B0C9-9E78-4833-BF9C-BB572354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2025-01-23T19:44:00Z</dcterms:created>
  <dcterms:modified xsi:type="dcterms:W3CDTF">2025-01-23T21:16:00Z</dcterms:modified>
</cp:coreProperties>
</file>